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ind w:left="1440" w:firstLine="720"/>
        <w:rPr>
          <w:b w:val="1"/>
          <w:sz w:val="26"/>
          <w:szCs w:val="26"/>
        </w:rPr>
      </w:pPr>
      <w:r w:rsidDel="00000000" w:rsidR="00000000" w:rsidRPr="00000000">
        <w:rPr>
          <w:b w:val="1"/>
          <w:sz w:val="26"/>
          <w:szCs w:val="26"/>
          <w:rtl w:val="0"/>
        </w:rPr>
        <w:t xml:space="preserve">Dataset statistics and feature ranking </w:t>
      </w:r>
    </w:p>
    <w:p w:rsidR="00000000" w:rsidDel="00000000" w:rsidP="00000000" w:rsidRDefault="00000000" w:rsidRPr="00000000" w14:paraId="00000002">
      <w:pPr>
        <w:spacing w:after="240" w:before="240" w:lineRule="auto"/>
        <w:ind w:left="0" w:firstLine="0"/>
        <w:rPr>
          <w:b w:val="1"/>
          <w:sz w:val="26"/>
          <w:szCs w:val="26"/>
        </w:rPr>
      </w:pPr>
      <w:r w:rsidDel="00000000" w:rsidR="00000000" w:rsidRPr="00000000">
        <w:rPr>
          <w:rtl w:val="0"/>
        </w:rPr>
      </w:r>
    </w:p>
    <w:p w:rsidR="00000000" w:rsidDel="00000000" w:rsidP="00000000" w:rsidRDefault="00000000" w:rsidRPr="00000000" w14:paraId="00000003">
      <w:pPr>
        <w:spacing w:after="240" w:before="240" w:lineRule="auto"/>
        <w:ind w:left="0" w:firstLine="0"/>
        <w:rPr>
          <w:b w:val="1"/>
          <w:sz w:val="24"/>
          <w:szCs w:val="24"/>
        </w:rPr>
      </w:pPr>
      <w:r w:rsidDel="00000000" w:rsidR="00000000" w:rsidRPr="00000000">
        <w:rPr>
          <w:b w:val="1"/>
          <w:sz w:val="24"/>
          <w:szCs w:val="24"/>
          <w:rtl w:val="0"/>
        </w:rPr>
        <w:t xml:space="preserve">Dataset Statistics:</w:t>
      </w:r>
    </w:p>
    <w:p w:rsidR="00000000" w:rsidDel="00000000" w:rsidP="00000000" w:rsidRDefault="00000000" w:rsidRPr="00000000" w14:paraId="00000004">
      <w:pPr>
        <w:spacing w:after="240" w:before="240" w:lineRule="auto"/>
        <w:ind w:left="0" w:firstLine="0"/>
        <w:rPr>
          <w:b w:val="1"/>
          <w:sz w:val="20"/>
          <w:szCs w:val="20"/>
        </w:rPr>
      </w:pPr>
      <w:r w:rsidDel="00000000" w:rsidR="00000000" w:rsidRPr="00000000">
        <w:rPr>
          <w:b w:val="1"/>
          <w:sz w:val="20"/>
          <w:szCs w:val="20"/>
          <w:rtl w:val="0"/>
        </w:rPr>
        <w:t xml:space="preserve">From user_logs , we get to know following information : </w:t>
      </w:r>
    </w:p>
    <w:p w:rsidR="00000000" w:rsidDel="00000000" w:rsidP="00000000" w:rsidRDefault="00000000" w:rsidRPr="00000000" w14:paraId="00000005">
      <w:pPr>
        <w:numPr>
          <w:ilvl w:val="0"/>
          <w:numId w:val="2"/>
        </w:numPr>
        <w:spacing w:after="0" w:afterAutospacing="0" w:before="240" w:lineRule="auto"/>
        <w:ind w:left="720" w:hanging="360"/>
        <w:rPr>
          <w:sz w:val="20"/>
          <w:szCs w:val="20"/>
          <w:u w:val="none"/>
        </w:rPr>
      </w:pPr>
      <w:r w:rsidDel="00000000" w:rsidR="00000000" w:rsidRPr="00000000">
        <w:rPr>
          <w:sz w:val="20"/>
          <w:szCs w:val="20"/>
          <w:rtl w:val="0"/>
        </w:rPr>
        <w:t xml:space="preserve">Total number of sellers is 146. The seller which is popular or widely reachable among the customers is </w:t>
      </w:r>
      <w:r w:rsidDel="00000000" w:rsidR="00000000" w:rsidRPr="00000000">
        <w:rPr>
          <w:b w:val="1"/>
          <w:sz w:val="20"/>
          <w:szCs w:val="20"/>
          <w:rtl w:val="0"/>
        </w:rPr>
        <w:t xml:space="preserve">seller Id - </w:t>
      </w:r>
      <w:r w:rsidDel="00000000" w:rsidR="00000000" w:rsidRPr="00000000">
        <w:rPr>
          <w:b w:val="1"/>
          <w:sz w:val="21"/>
          <w:szCs w:val="21"/>
          <w:rtl w:val="0"/>
        </w:rPr>
        <w:t xml:space="preserve">801</w:t>
      </w:r>
      <w:r w:rsidDel="00000000" w:rsidR="00000000" w:rsidRPr="00000000">
        <w:rPr>
          <w:sz w:val="21"/>
          <w:szCs w:val="21"/>
          <w:rtl w:val="0"/>
        </w:rPr>
        <w:t xml:space="preserve"> . It is also found that customers bought products the most time from this seller.</w:t>
      </w:r>
    </w:p>
    <w:p w:rsidR="00000000" w:rsidDel="00000000" w:rsidP="00000000" w:rsidRDefault="00000000" w:rsidRPr="00000000" w14:paraId="00000006">
      <w:pPr>
        <w:numPr>
          <w:ilvl w:val="0"/>
          <w:numId w:val="2"/>
        </w:numPr>
        <w:spacing w:after="240" w:before="0" w:beforeAutospacing="0" w:lineRule="auto"/>
        <w:ind w:left="720" w:hanging="360"/>
        <w:rPr>
          <w:sz w:val="21"/>
          <w:szCs w:val="21"/>
          <w:u w:val="none"/>
        </w:rPr>
      </w:pPr>
      <w:r w:rsidDel="00000000" w:rsidR="00000000" w:rsidRPr="00000000">
        <w:rPr>
          <w:sz w:val="21"/>
          <w:szCs w:val="21"/>
          <w:rtl w:val="0"/>
        </w:rPr>
        <w:t xml:space="preserve">There are four action types - (0 : click, 1 : add-to-cart, 2 : purchase, 3 : add-to-favorite). Below shows the customer action behavior.</w:t>
      </w:r>
    </w:p>
    <w:p w:rsidR="00000000" w:rsidDel="00000000" w:rsidP="00000000" w:rsidRDefault="00000000" w:rsidRPr="00000000" w14:paraId="00000007">
      <w:pPr>
        <w:spacing w:after="240" w:before="240" w:lineRule="auto"/>
        <w:ind w:left="720" w:firstLine="0"/>
        <w:rPr>
          <w:sz w:val="21"/>
          <w:szCs w:val="21"/>
        </w:rPr>
      </w:pPr>
      <w:r w:rsidDel="00000000" w:rsidR="00000000" w:rsidRPr="00000000">
        <w:rPr>
          <w:sz w:val="21"/>
          <w:szCs w:val="21"/>
        </w:rPr>
        <w:drawing>
          <wp:inline distB="114300" distT="114300" distL="114300" distR="114300">
            <wp:extent cx="1652588" cy="1531297"/>
            <wp:effectExtent b="0" l="0" r="0" t="0"/>
            <wp:docPr id="23"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1652588" cy="1531297"/>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240" w:before="240" w:lineRule="auto"/>
        <w:rPr>
          <w:sz w:val="21"/>
          <w:szCs w:val="21"/>
        </w:rPr>
      </w:pPr>
      <w:r w:rsidDel="00000000" w:rsidR="00000000" w:rsidRPr="00000000">
        <w:rPr>
          <w:rtl w:val="0"/>
        </w:rPr>
      </w:r>
    </w:p>
    <w:p w:rsidR="00000000" w:rsidDel="00000000" w:rsidP="00000000" w:rsidRDefault="00000000" w:rsidRPr="00000000" w14:paraId="00000009">
      <w:pPr>
        <w:numPr>
          <w:ilvl w:val="0"/>
          <w:numId w:val="2"/>
        </w:numPr>
        <w:spacing w:after="240" w:before="240" w:lineRule="auto"/>
        <w:ind w:left="720" w:hanging="360"/>
        <w:rPr>
          <w:sz w:val="21"/>
          <w:szCs w:val="21"/>
          <w:u w:val="none"/>
        </w:rPr>
      </w:pPr>
      <w:r w:rsidDel="00000000" w:rsidR="00000000" w:rsidRPr="00000000">
        <w:rPr>
          <w:sz w:val="21"/>
          <w:szCs w:val="21"/>
          <w:rtl w:val="0"/>
        </w:rPr>
        <w:t xml:space="preserve">It was discovered from the data that customers who chose action type - 1 are very less and brand id is NaN.</w:t>
      </w:r>
    </w:p>
    <w:p w:rsidR="00000000" w:rsidDel="00000000" w:rsidP="00000000" w:rsidRDefault="00000000" w:rsidRPr="00000000" w14:paraId="0000000A">
      <w:pPr>
        <w:spacing w:after="240" w:before="240" w:lineRule="auto"/>
        <w:ind w:left="720" w:firstLine="0"/>
        <w:rPr>
          <w:sz w:val="21"/>
          <w:szCs w:val="21"/>
        </w:rPr>
      </w:pPr>
      <w:r w:rsidDel="00000000" w:rsidR="00000000" w:rsidRPr="00000000">
        <w:rPr>
          <w:sz w:val="21"/>
          <w:szCs w:val="21"/>
        </w:rPr>
        <w:drawing>
          <wp:inline distB="114300" distT="114300" distL="114300" distR="114300">
            <wp:extent cx="3910013" cy="2302075"/>
            <wp:effectExtent b="0" l="0" r="0" t="0"/>
            <wp:docPr id="17"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3910013" cy="230207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numPr>
          <w:ilvl w:val="0"/>
          <w:numId w:val="2"/>
        </w:numPr>
        <w:spacing w:after="0" w:afterAutospacing="0" w:before="240" w:lineRule="auto"/>
        <w:ind w:left="720" w:hanging="360"/>
        <w:rPr>
          <w:sz w:val="21"/>
          <w:szCs w:val="21"/>
          <w:u w:val="none"/>
        </w:rPr>
      </w:pPr>
      <w:r w:rsidDel="00000000" w:rsidR="00000000" w:rsidRPr="00000000">
        <w:rPr>
          <w:sz w:val="21"/>
          <w:szCs w:val="21"/>
          <w:rtl w:val="0"/>
        </w:rPr>
        <w:t xml:space="preserve">Total number of categories in the dataset  is - 87 and it was found from the data that the most popular and widely reached products belong to the </w:t>
      </w:r>
      <w:r w:rsidDel="00000000" w:rsidR="00000000" w:rsidRPr="00000000">
        <w:rPr>
          <w:b w:val="1"/>
          <w:sz w:val="21"/>
          <w:szCs w:val="21"/>
          <w:rtl w:val="0"/>
        </w:rPr>
        <w:t xml:space="preserve">category Id - 737</w:t>
      </w:r>
      <w:r w:rsidDel="00000000" w:rsidR="00000000" w:rsidRPr="00000000">
        <w:rPr>
          <w:sz w:val="21"/>
          <w:szCs w:val="21"/>
          <w:rtl w:val="0"/>
        </w:rPr>
        <w:t xml:space="preserve">. Products from this category are also bought most by the customers.</w:t>
      </w:r>
    </w:p>
    <w:p w:rsidR="00000000" w:rsidDel="00000000" w:rsidP="00000000" w:rsidRDefault="00000000" w:rsidRPr="00000000" w14:paraId="0000000C">
      <w:pPr>
        <w:numPr>
          <w:ilvl w:val="0"/>
          <w:numId w:val="2"/>
        </w:numPr>
        <w:spacing w:after="0" w:afterAutospacing="0" w:before="0" w:beforeAutospacing="0" w:lineRule="auto"/>
        <w:ind w:left="720" w:hanging="360"/>
        <w:rPr>
          <w:sz w:val="21"/>
          <w:szCs w:val="21"/>
          <w:u w:val="none"/>
        </w:rPr>
      </w:pPr>
      <w:r w:rsidDel="00000000" w:rsidR="00000000" w:rsidRPr="00000000">
        <w:rPr>
          <w:sz w:val="21"/>
          <w:szCs w:val="21"/>
          <w:rtl w:val="0"/>
        </w:rPr>
        <w:t xml:space="preserve">Total number of brands found in this dataset are - 149. Popular brand which customers searched for is </w:t>
      </w:r>
      <w:r w:rsidDel="00000000" w:rsidR="00000000" w:rsidRPr="00000000">
        <w:rPr>
          <w:b w:val="1"/>
          <w:sz w:val="21"/>
          <w:szCs w:val="21"/>
          <w:rtl w:val="0"/>
        </w:rPr>
        <w:t xml:space="preserve">brand Id - 5890</w:t>
      </w:r>
      <w:r w:rsidDel="00000000" w:rsidR="00000000" w:rsidRPr="00000000">
        <w:rPr>
          <w:sz w:val="21"/>
          <w:szCs w:val="21"/>
          <w:rtl w:val="0"/>
        </w:rPr>
        <w:t xml:space="preserve">. This is also found to be the most bought brand among the customers. We can infer that brand which are searched widely are bought maximum time buy the customer</w:t>
      </w:r>
    </w:p>
    <w:p w:rsidR="00000000" w:rsidDel="00000000" w:rsidP="00000000" w:rsidRDefault="00000000" w:rsidRPr="00000000" w14:paraId="0000000D">
      <w:pPr>
        <w:numPr>
          <w:ilvl w:val="0"/>
          <w:numId w:val="2"/>
        </w:numPr>
        <w:spacing w:after="240" w:before="0" w:beforeAutospacing="0" w:lineRule="auto"/>
        <w:ind w:left="720" w:hanging="360"/>
        <w:rPr>
          <w:sz w:val="21"/>
          <w:szCs w:val="21"/>
          <w:u w:val="none"/>
        </w:rPr>
      </w:pPr>
      <w:r w:rsidDel="00000000" w:rsidR="00000000" w:rsidRPr="00000000">
        <w:rPr>
          <w:sz w:val="21"/>
          <w:szCs w:val="21"/>
          <w:rtl w:val="0"/>
        </w:rPr>
        <w:t xml:space="preserve">Below mention some of the unique behavior of the customers.</w:t>
      </w:r>
    </w:p>
    <w:p w:rsidR="00000000" w:rsidDel="00000000" w:rsidP="00000000" w:rsidRDefault="00000000" w:rsidRPr="00000000" w14:paraId="0000000E">
      <w:pPr>
        <w:spacing w:after="240" w:before="240" w:lineRule="auto"/>
        <w:ind w:left="720" w:firstLine="0"/>
        <w:rPr>
          <w:sz w:val="21"/>
          <w:szCs w:val="21"/>
        </w:rPr>
      </w:pPr>
      <w:r w:rsidDel="00000000" w:rsidR="00000000" w:rsidRPr="00000000">
        <w:rPr>
          <w:sz w:val="21"/>
          <w:szCs w:val="21"/>
          <w:rtl w:val="0"/>
        </w:rPr>
        <w:t xml:space="preserve">Figure 6.1 shows the maximum time a buyer purchased is 6 times. Maximum buyers purchased the product only once.</w:t>
      </w:r>
    </w:p>
    <w:p w:rsidR="00000000" w:rsidDel="00000000" w:rsidP="00000000" w:rsidRDefault="00000000" w:rsidRPr="00000000" w14:paraId="0000000F">
      <w:pPr>
        <w:spacing w:after="240" w:before="240" w:lineRule="auto"/>
        <w:ind w:left="720" w:firstLine="0"/>
        <w:rPr>
          <w:sz w:val="21"/>
          <w:szCs w:val="21"/>
        </w:rPr>
      </w:pPr>
      <w:r w:rsidDel="00000000" w:rsidR="00000000" w:rsidRPr="00000000">
        <w:rPr>
          <w:sz w:val="21"/>
          <w:szCs w:val="21"/>
        </w:rPr>
        <w:drawing>
          <wp:inline distB="114300" distT="114300" distL="114300" distR="114300">
            <wp:extent cx="3976688" cy="3237431"/>
            <wp:effectExtent b="0" l="0" r="0" t="0"/>
            <wp:docPr id="3"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3976688" cy="323743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40" w:before="240" w:lineRule="auto"/>
        <w:ind w:left="720" w:firstLine="0"/>
        <w:rPr>
          <w:sz w:val="21"/>
          <w:szCs w:val="21"/>
        </w:rPr>
      </w:pPr>
      <w:r w:rsidDel="00000000" w:rsidR="00000000" w:rsidRPr="00000000">
        <w:rPr>
          <w:sz w:val="21"/>
          <w:szCs w:val="21"/>
          <w:rtl w:val="0"/>
        </w:rPr>
        <w:tab/>
        <w:tab/>
        <w:tab/>
        <w:t xml:space="preserve">Fig - 6.1</w:t>
      </w:r>
    </w:p>
    <w:p w:rsidR="00000000" w:rsidDel="00000000" w:rsidP="00000000" w:rsidRDefault="00000000" w:rsidRPr="00000000" w14:paraId="00000011">
      <w:pPr>
        <w:spacing w:after="240" w:before="240" w:lineRule="auto"/>
        <w:ind w:left="0" w:firstLine="0"/>
        <w:rPr>
          <w:sz w:val="21"/>
          <w:szCs w:val="21"/>
        </w:rPr>
      </w:pPr>
      <w:r w:rsidDel="00000000" w:rsidR="00000000" w:rsidRPr="00000000">
        <w:rPr>
          <w:rtl w:val="0"/>
        </w:rPr>
      </w:r>
    </w:p>
    <w:p w:rsidR="00000000" w:rsidDel="00000000" w:rsidP="00000000" w:rsidRDefault="00000000" w:rsidRPr="00000000" w14:paraId="00000012">
      <w:pPr>
        <w:spacing w:after="240" w:before="240" w:lineRule="auto"/>
        <w:ind w:left="0" w:firstLine="0"/>
        <w:rPr>
          <w:sz w:val="21"/>
          <w:szCs w:val="21"/>
        </w:rPr>
      </w:pPr>
      <w:r w:rsidDel="00000000" w:rsidR="00000000" w:rsidRPr="00000000">
        <w:rPr>
          <w:rtl w:val="0"/>
        </w:rPr>
      </w:r>
    </w:p>
    <w:p w:rsidR="00000000" w:rsidDel="00000000" w:rsidP="00000000" w:rsidRDefault="00000000" w:rsidRPr="00000000" w14:paraId="00000013">
      <w:pPr>
        <w:spacing w:after="240" w:before="240" w:lineRule="auto"/>
        <w:ind w:left="0" w:firstLine="0"/>
        <w:rPr>
          <w:sz w:val="21"/>
          <w:szCs w:val="21"/>
        </w:rPr>
      </w:pPr>
      <w:r w:rsidDel="00000000" w:rsidR="00000000" w:rsidRPr="00000000">
        <w:rPr>
          <w:rtl w:val="0"/>
        </w:rPr>
      </w:r>
    </w:p>
    <w:p w:rsidR="00000000" w:rsidDel="00000000" w:rsidP="00000000" w:rsidRDefault="00000000" w:rsidRPr="00000000" w14:paraId="00000014">
      <w:pPr>
        <w:spacing w:after="240" w:before="240" w:lineRule="auto"/>
        <w:ind w:left="0" w:firstLine="0"/>
        <w:rPr>
          <w:sz w:val="21"/>
          <w:szCs w:val="21"/>
        </w:rPr>
      </w:pPr>
      <w:r w:rsidDel="00000000" w:rsidR="00000000" w:rsidRPr="00000000">
        <w:rPr>
          <w:rtl w:val="0"/>
        </w:rPr>
      </w:r>
    </w:p>
    <w:p w:rsidR="00000000" w:rsidDel="00000000" w:rsidP="00000000" w:rsidRDefault="00000000" w:rsidRPr="00000000" w14:paraId="00000015">
      <w:pPr>
        <w:spacing w:after="240" w:before="240" w:lineRule="auto"/>
        <w:ind w:left="0" w:firstLine="0"/>
        <w:rPr>
          <w:sz w:val="21"/>
          <w:szCs w:val="21"/>
        </w:rPr>
      </w:pPr>
      <w:r w:rsidDel="00000000" w:rsidR="00000000" w:rsidRPr="00000000">
        <w:rPr>
          <w:rtl w:val="0"/>
        </w:rPr>
      </w:r>
    </w:p>
    <w:p w:rsidR="00000000" w:rsidDel="00000000" w:rsidP="00000000" w:rsidRDefault="00000000" w:rsidRPr="00000000" w14:paraId="00000016">
      <w:pPr>
        <w:spacing w:after="240" w:before="240" w:lineRule="auto"/>
        <w:ind w:left="0" w:firstLine="0"/>
        <w:rPr>
          <w:sz w:val="21"/>
          <w:szCs w:val="21"/>
        </w:rPr>
      </w:pPr>
      <w:r w:rsidDel="00000000" w:rsidR="00000000" w:rsidRPr="00000000">
        <w:rPr>
          <w:rtl w:val="0"/>
        </w:rPr>
      </w:r>
    </w:p>
    <w:p w:rsidR="00000000" w:rsidDel="00000000" w:rsidP="00000000" w:rsidRDefault="00000000" w:rsidRPr="00000000" w14:paraId="00000017">
      <w:pPr>
        <w:spacing w:after="240" w:before="240" w:lineRule="auto"/>
        <w:ind w:left="0" w:firstLine="0"/>
        <w:rPr>
          <w:sz w:val="21"/>
          <w:szCs w:val="21"/>
        </w:rPr>
      </w:pPr>
      <w:r w:rsidDel="00000000" w:rsidR="00000000" w:rsidRPr="00000000">
        <w:rPr>
          <w:rtl w:val="0"/>
        </w:rPr>
      </w:r>
    </w:p>
    <w:p w:rsidR="00000000" w:rsidDel="00000000" w:rsidP="00000000" w:rsidRDefault="00000000" w:rsidRPr="00000000" w14:paraId="00000018">
      <w:pPr>
        <w:spacing w:after="240" w:before="240" w:lineRule="auto"/>
        <w:ind w:left="0" w:firstLine="0"/>
        <w:rPr>
          <w:sz w:val="21"/>
          <w:szCs w:val="21"/>
        </w:rPr>
      </w:pPr>
      <w:r w:rsidDel="00000000" w:rsidR="00000000" w:rsidRPr="00000000">
        <w:rPr>
          <w:rtl w:val="0"/>
        </w:rPr>
      </w:r>
    </w:p>
    <w:p w:rsidR="00000000" w:rsidDel="00000000" w:rsidP="00000000" w:rsidRDefault="00000000" w:rsidRPr="00000000" w14:paraId="00000019">
      <w:pPr>
        <w:spacing w:after="240" w:before="240" w:lineRule="auto"/>
        <w:ind w:left="720" w:firstLine="0"/>
        <w:rPr>
          <w:sz w:val="21"/>
          <w:szCs w:val="21"/>
        </w:rPr>
      </w:pPr>
      <w:r w:rsidDel="00000000" w:rsidR="00000000" w:rsidRPr="00000000">
        <w:rPr>
          <w:sz w:val="21"/>
          <w:szCs w:val="21"/>
          <w:rtl w:val="0"/>
        </w:rPr>
        <w:t xml:space="preserve">Figure 6.2 shows the maximum customers made clicks between the range of [0-10] times. There are customers who clicked 100 times on different products. </w:t>
      </w:r>
    </w:p>
    <w:p w:rsidR="00000000" w:rsidDel="00000000" w:rsidP="00000000" w:rsidRDefault="00000000" w:rsidRPr="00000000" w14:paraId="0000001A">
      <w:pPr>
        <w:spacing w:after="240" w:before="240" w:lineRule="auto"/>
        <w:ind w:left="720" w:firstLine="0"/>
        <w:rPr>
          <w:sz w:val="21"/>
          <w:szCs w:val="21"/>
        </w:rPr>
      </w:pPr>
      <w:r w:rsidDel="00000000" w:rsidR="00000000" w:rsidRPr="00000000">
        <w:rPr>
          <w:sz w:val="21"/>
          <w:szCs w:val="21"/>
        </w:rPr>
        <w:drawing>
          <wp:inline distB="114300" distT="114300" distL="114300" distR="114300">
            <wp:extent cx="3795713" cy="2987879"/>
            <wp:effectExtent b="0" l="0" r="0" t="0"/>
            <wp:docPr id="8"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3795713" cy="2987879"/>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40" w:before="240" w:lineRule="auto"/>
        <w:ind w:left="0" w:firstLine="0"/>
        <w:rPr>
          <w:sz w:val="21"/>
          <w:szCs w:val="21"/>
        </w:rPr>
      </w:pPr>
      <w:r w:rsidDel="00000000" w:rsidR="00000000" w:rsidRPr="00000000">
        <w:rPr>
          <w:sz w:val="21"/>
          <w:szCs w:val="21"/>
          <w:rtl w:val="0"/>
        </w:rPr>
        <w:tab/>
        <w:tab/>
        <w:tab/>
        <w:tab/>
        <w:tab/>
        <w:t xml:space="preserve">Fig - 6.2</w:t>
      </w:r>
    </w:p>
    <w:p w:rsidR="00000000" w:rsidDel="00000000" w:rsidP="00000000" w:rsidRDefault="00000000" w:rsidRPr="00000000" w14:paraId="0000001C">
      <w:pPr>
        <w:spacing w:after="240" w:before="240" w:lineRule="auto"/>
        <w:ind w:left="720" w:firstLine="0"/>
        <w:rPr>
          <w:sz w:val="21"/>
          <w:szCs w:val="21"/>
        </w:rPr>
      </w:pPr>
      <w:r w:rsidDel="00000000" w:rsidR="00000000" w:rsidRPr="00000000">
        <w:rPr>
          <w:rtl w:val="0"/>
        </w:rPr>
      </w:r>
    </w:p>
    <w:p w:rsidR="00000000" w:rsidDel="00000000" w:rsidP="00000000" w:rsidRDefault="00000000" w:rsidRPr="00000000" w14:paraId="0000001D">
      <w:pPr>
        <w:spacing w:after="240" w:before="240" w:lineRule="auto"/>
        <w:ind w:left="720" w:firstLine="0"/>
        <w:rPr>
          <w:sz w:val="21"/>
          <w:szCs w:val="21"/>
        </w:rPr>
      </w:pPr>
      <w:r w:rsidDel="00000000" w:rsidR="00000000" w:rsidRPr="00000000">
        <w:rPr>
          <w:sz w:val="21"/>
          <w:szCs w:val="21"/>
          <w:rtl w:val="0"/>
        </w:rPr>
        <w:t xml:space="preserve">Below Figure 6.3 shows that maximum customers perform action add-to-favorite only once. Maximum number of times a customer adds a product to their favorite  is three times.</w:t>
      </w:r>
    </w:p>
    <w:p w:rsidR="00000000" w:rsidDel="00000000" w:rsidP="00000000" w:rsidRDefault="00000000" w:rsidRPr="00000000" w14:paraId="0000001E">
      <w:pPr>
        <w:spacing w:after="240" w:before="240" w:lineRule="auto"/>
        <w:ind w:left="720" w:firstLine="0"/>
        <w:rPr>
          <w:sz w:val="21"/>
          <w:szCs w:val="21"/>
        </w:rPr>
      </w:pPr>
      <w:r w:rsidDel="00000000" w:rsidR="00000000" w:rsidRPr="00000000">
        <w:rPr>
          <w:sz w:val="21"/>
          <w:szCs w:val="21"/>
        </w:rPr>
        <w:drawing>
          <wp:inline distB="114300" distT="114300" distL="114300" distR="114300">
            <wp:extent cx="3910013" cy="2863583"/>
            <wp:effectExtent b="0" l="0" r="0" t="0"/>
            <wp:docPr id="16"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910013" cy="286358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Rule="auto"/>
        <w:ind w:left="720" w:firstLine="0"/>
        <w:rPr>
          <w:sz w:val="21"/>
          <w:szCs w:val="21"/>
        </w:rPr>
      </w:pPr>
      <w:r w:rsidDel="00000000" w:rsidR="00000000" w:rsidRPr="00000000">
        <w:rPr>
          <w:sz w:val="21"/>
          <w:szCs w:val="21"/>
          <w:rtl w:val="0"/>
        </w:rPr>
        <w:t xml:space="preserve">                                                    Fig - 6.3</w:t>
      </w:r>
    </w:p>
    <w:p w:rsidR="00000000" w:rsidDel="00000000" w:rsidP="00000000" w:rsidRDefault="00000000" w:rsidRPr="00000000" w14:paraId="00000020">
      <w:pPr>
        <w:spacing w:after="240" w:before="240" w:lineRule="auto"/>
        <w:rPr>
          <w:b w:val="1"/>
          <w:sz w:val="21"/>
          <w:szCs w:val="21"/>
        </w:rPr>
      </w:pPr>
      <w:r w:rsidDel="00000000" w:rsidR="00000000" w:rsidRPr="00000000">
        <w:rPr>
          <w:b w:val="1"/>
          <w:sz w:val="21"/>
          <w:szCs w:val="21"/>
          <w:rtl w:val="0"/>
        </w:rPr>
        <w:t xml:space="preserve">From user_profile, we get to know following information:</w:t>
      </w:r>
    </w:p>
    <w:p w:rsidR="00000000" w:rsidDel="00000000" w:rsidP="00000000" w:rsidRDefault="00000000" w:rsidRPr="00000000" w14:paraId="00000021">
      <w:pPr>
        <w:numPr>
          <w:ilvl w:val="0"/>
          <w:numId w:val="1"/>
        </w:numPr>
        <w:spacing w:after="240" w:before="240" w:lineRule="auto"/>
        <w:ind w:left="720" w:hanging="360"/>
        <w:rPr>
          <w:sz w:val="21"/>
          <w:szCs w:val="21"/>
        </w:rPr>
      </w:pPr>
      <w:r w:rsidDel="00000000" w:rsidR="00000000" w:rsidRPr="00000000">
        <w:rPr>
          <w:sz w:val="21"/>
          <w:szCs w:val="21"/>
          <w:rtl w:val="0"/>
        </w:rPr>
        <w:t xml:space="preserve">We found below gender distribution from the dataset. (Gender : 0 - Female , 1 - Male, 0 - Unknown). Female customers are twice the male customers.</w:t>
      </w:r>
    </w:p>
    <w:p w:rsidR="00000000" w:rsidDel="00000000" w:rsidP="00000000" w:rsidRDefault="00000000" w:rsidRPr="00000000" w14:paraId="00000022">
      <w:pPr>
        <w:spacing w:after="240" w:before="240" w:lineRule="auto"/>
        <w:ind w:left="720" w:firstLine="0"/>
        <w:rPr>
          <w:sz w:val="21"/>
          <w:szCs w:val="21"/>
        </w:rPr>
      </w:pPr>
      <w:r w:rsidDel="00000000" w:rsidR="00000000" w:rsidRPr="00000000">
        <w:rPr>
          <w:sz w:val="21"/>
          <w:szCs w:val="21"/>
        </w:rPr>
        <w:drawing>
          <wp:inline distB="114300" distT="114300" distL="114300" distR="114300">
            <wp:extent cx="1719263" cy="1428898"/>
            <wp:effectExtent b="0" l="0" r="0" t="0"/>
            <wp:docPr id="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719263" cy="142889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1"/>
        </w:numPr>
        <w:spacing w:after="240" w:before="240" w:lineRule="auto"/>
        <w:ind w:left="720" w:hanging="360"/>
        <w:rPr>
          <w:sz w:val="21"/>
          <w:szCs w:val="21"/>
        </w:rPr>
      </w:pPr>
      <w:r w:rsidDel="00000000" w:rsidR="00000000" w:rsidRPr="00000000">
        <w:rPr>
          <w:sz w:val="21"/>
          <w:szCs w:val="21"/>
          <w:rtl w:val="0"/>
        </w:rPr>
        <w:t xml:space="preserve">We get to know the below age distribution of the customers. User' s age range: 1 for &lt;18; 2 for [18,24]; 3 for [25,29]; 4 for [30,34]; 5 for [35,39]; 6 for [40,49]; 7 and 8 for &gt;= 50;0 and NULL for unknown.</w:t>
      </w:r>
    </w:p>
    <w:p w:rsidR="00000000" w:rsidDel="00000000" w:rsidP="00000000" w:rsidRDefault="00000000" w:rsidRPr="00000000" w14:paraId="00000024">
      <w:pPr>
        <w:spacing w:after="240" w:before="240" w:lineRule="auto"/>
        <w:ind w:left="720" w:firstLine="0"/>
        <w:rPr>
          <w:sz w:val="21"/>
          <w:szCs w:val="21"/>
        </w:rPr>
      </w:pPr>
      <w:r w:rsidDel="00000000" w:rsidR="00000000" w:rsidRPr="00000000">
        <w:rPr>
          <w:sz w:val="21"/>
          <w:szCs w:val="21"/>
        </w:rPr>
        <w:drawing>
          <wp:inline distB="114300" distT="114300" distL="114300" distR="114300">
            <wp:extent cx="2043113" cy="3077281"/>
            <wp:effectExtent b="0" l="0" r="0" t="0"/>
            <wp:docPr id="24"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2043113" cy="3077281"/>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Rule="auto"/>
        <w:ind w:left="720" w:firstLine="0"/>
        <w:rPr>
          <w:sz w:val="21"/>
          <w:szCs w:val="21"/>
        </w:rPr>
      </w:pPr>
      <w:r w:rsidDel="00000000" w:rsidR="00000000" w:rsidRPr="00000000">
        <w:rPr>
          <w:rtl w:val="0"/>
        </w:rPr>
      </w:r>
    </w:p>
    <w:p w:rsidR="00000000" w:rsidDel="00000000" w:rsidP="00000000" w:rsidRDefault="00000000" w:rsidRPr="00000000" w14:paraId="00000026">
      <w:pPr>
        <w:spacing w:after="240" w:before="240" w:lineRule="auto"/>
        <w:ind w:left="720" w:firstLine="0"/>
        <w:rPr>
          <w:b w:val="1"/>
          <w:sz w:val="21"/>
          <w:szCs w:val="21"/>
        </w:rPr>
      </w:pPr>
      <w:r w:rsidDel="00000000" w:rsidR="00000000" w:rsidRPr="00000000">
        <w:rPr>
          <w:rtl w:val="0"/>
        </w:rPr>
      </w:r>
    </w:p>
    <w:p w:rsidR="00000000" w:rsidDel="00000000" w:rsidP="00000000" w:rsidRDefault="00000000" w:rsidRPr="00000000" w14:paraId="00000027">
      <w:pPr>
        <w:spacing w:after="240" w:before="240" w:lineRule="auto"/>
        <w:ind w:left="720" w:firstLine="0"/>
        <w:rPr>
          <w:b w:val="1"/>
          <w:sz w:val="21"/>
          <w:szCs w:val="21"/>
        </w:rPr>
      </w:pPr>
      <w:r w:rsidDel="00000000" w:rsidR="00000000" w:rsidRPr="00000000">
        <w:rPr>
          <w:rtl w:val="0"/>
        </w:rPr>
      </w:r>
    </w:p>
    <w:p w:rsidR="00000000" w:rsidDel="00000000" w:rsidP="00000000" w:rsidRDefault="00000000" w:rsidRPr="00000000" w14:paraId="00000028">
      <w:pPr>
        <w:spacing w:after="240" w:before="240" w:lineRule="auto"/>
        <w:ind w:left="720" w:firstLine="0"/>
        <w:rPr>
          <w:b w:val="1"/>
          <w:sz w:val="21"/>
          <w:szCs w:val="21"/>
        </w:rPr>
      </w:pPr>
      <w:r w:rsidDel="00000000" w:rsidR="00000000" w:rsidRPr="00000000">
        <w:rPr>
          <w:rtl w:val="0"/>
        </w:rPr>
      </w:r>
    </w:p>
    <w:p w:rsidR="00000000" w:rsidDel="00000000" w:rsidP="00000000" w:rsidRDefault="00000000" w:rsidRPr="00000000" w14:paraId="00000029">
      <w:pPr>
        <w:spacing w:after="240" w:before="240" w:lineRule="auto"/>
        <w:ind w:left="0" w:firstLine="0"/>
        <w:rPr>
          <w:b w:val="1"/>
          <w:sz w:val="21"/>
          <w:szCs w:val="21"/>
        </w:rPr>
      </w:pPr>
      <w:r w:rsidDel="00000000" w:rsidR="00000000" w:rsidRPr="00000000">
        <w:rPr>
          <w:rtl w:val="0"/>
        </w:rPr>
      </w:r>
    </w:p>
    <w:p w:rsidR="00000000" w:rsidDel="00000000" w:rsidP="00000000" w:rsidRDefault="00000000" w:rsidRPr="00000000" w14:paraId="0000002A">
      <w:pPr>
        <w:spacing w:after="240" w:before="240" w:lineRule="auto"/>
        <w:ind w:left="0" w:firstLine="0"/>
        <w:rPr>
          <w:b w:val="1"/>
          <w:sz w:val="27"/>
          <w:szCs w:val="27"/>
        </w:rPr>
      </w:pPr>
      <w:r w:rsidDel="00000000" w:rsidR="00000000" w:rsidRPr="00000000">
        <w:rPr>
          <w:b w:val="1"/>
          <w:sz w:val="27"/>
          <w:szCs w:val="27"/>
          <w:rtl w:val="0"/>
        </w:rPr>
        <w:t xml:space="preserve">Feature Selection</w:t>
      </w:r>
    </w:p>
    <w:p w:rsidR="00000000" w:rsidDel="00000000" w:rsidP="00000000" w:rsidRDefault="00000000" w:rsidRPr="00000000" w14:paraId="0000002B">
      <w:pPr>
        <w:spacing w:after="240" w:before="240" w:lineRule="auto"/>
        <w:ind w:left="0" w:firstLine="0"/>
        <w:rPr>
          <w:sz w:val="21"/>
          <w:szCs w:val="21"/>
          <w:highlight w:val="white"/>
        </w:rPr>
      </w:pPr>
      <w:r w:rsidDel="00000000" w:rsidR="00000000" w:rsidRPr="00000000">
        <w:rPr>
          <w:sz w:val="21"/>
          <w:szCs w:val="21"/>
          <w:highlight w:val="white"/>
          <w:rtl w:val="0"/>
        </w:rPr>
        <w:t xml:space="preserve">The goal of feature selection techniques in machine learning is to find the best set of features that allows one to build optimized models of studied phenomena.</w:t>
      </w:r>
    </w:p>
    <w:p w:rsidR="00000000" w:rsidDel="00000000" w:rsidP="00000000" w:rsidRDefault="00000000" w:rsidRPr="00000000" w14:paraId="0000002C">
      <w:pPr>
        <w:spacing w:before="220" w:lineRule="auto"/>
        <w:rPr>
          <w:b w:val="1"/>
          <w:sz w:val="21"/>
          <w:szCs w:val="21"/>
          <w:highlight w:val="white"/>
        </w:rPr>
      </w:pPr>
      <w:r w:rsidDel="00000000" w:rsidR="00000000" w:rsidRPr="00000000">
        <w:rPr>
          <w:b w:val="1"/>
          <w:sz w:val="21"/>
          <w:szCs w:val="21"/>
          <w:highlight w:val="white"/>
          <w:rtl w:val="0"/>
        </w:rPr>
        <w:t xml:space="preserve"> Three steps in feature selection:</w:t>
      </w:r>
    </w:p>
    <w:p w:rsidR="00000000" w:rsidDel="00000000" w:rsidP="00000000" w:rsidRDefault="00000000" w:rsidRPr="00000000" w14:paraId="0000002D">
      <w:pPr>
        <w:numPr>
          <w:ilvl w:val="0"/>
          <w:numId w:val="4"/>
        </w:numPr>
        <w:spacing w:after="0" w:afterAutospacing="0" w:before="220" w:lineRule="auto"/>
        <w:ind w:left="720" w:hanging="360"/>
        <w:rPr>
          <w:highlight w:val="white"/>
        </w:rPr>
      </w:pPr>
      <w:r w:rsidDel="00000000" w:rsidR="00000000" w:rsidRPr="00000000">
        <w:rPr>
          <w:sz w:val="21"/>
          <w:szCs w:val="21"/>
          <w:highlight w:val="white"/>
          <w:rtl w:val="0"/>
        </w:rPr>
        <w:t xml:space="preserve">Data Preprocessing: Clean and prepare the data for feature selection.</w:t>
      </w:r>
    </w:p>
    <w:p w:rsidR="00000000" w:rsidDel="00000000" w:rsidP="00000000" w:rsidRDefault="00000000" w:rsidRPr="00000000" w14:paraId="0000002E">
      <w:pPr>
        <w:numPr>
          <w:ilvl w:val="0"/>
          <w:numId w:val="4"/>
        </w:numPr>
        <w:spacing w:after="0" w:afterAutospacing="0" w:before="0" w:beforeAutospacing="0" w:lineRule="auto"/>
        <w:ind w:left="720" w:hanging="360"/>
        <w:rPr>
          <w:highlight w:val="white"/>
        </w:rPr>
      </w:pPr>
      <w:r w:rsidDel="00000000" w:rsidR="00000000" w:rsidRPr="00000000">
        <w:rPr>
          <w:sz w:val="21"/>
          <w:szCs w:val="21"/>
          <w:highlight w:val="white"/>
          <w:rtl w:val="0"/>
        </w:rPr>
        <w:t xml:space="preserve">Feature Scoring: Compute scores for each feature to reflect its importance to the target variable.</w:t>
      </w:r>
    </w:p>
    <w:p w:rsidR="00000000" w:rsidDel="00000000" w:rsidP="00000000" w:rsidRDefault="00000000" w:rsidRPr="00000000" w14:paraId="0000002F">
      <w:pPr>
        <w:numPr>
          <w:ilvl w:val="0"/>
          <w:numId w:val="4"/>
        </w:numPr>
        <w:spacing w:after="140" w:before="0" w:beforeAutospacing="0" w:lineRule="auto"/>
        <w:ind w:left="720" w:hanging="360"/>
        <w:rPr>
          <w:highlight w:val="white"/>
        </w:rPr>
      </w:pPr>
      <w:r w:rsidDel="00000000" w:rsidR="00000000" w:rsidRPr="00000000">
        <w:rPr>
          <w:sz w:val="21"/>
          <w:szCs w:val="21"/>
          <w:highlight w:val="white"/>
          <w:rtl w:val="0"/>
        </w:rPr>
        <w:t xml:space="preserve">Selection: Select a subset of the most important features based on their scores, and use them for training the predictive model.</w:t>
      </w:r>
    </w:p>
    <w:p w:rsidR="00000000" w:rsidDel="00000000" w:rsidP="00000000" w:rsidRDefault="00000000" w:rsidRPr="00000000" w14:paraId="00000030">
      <w:pPr>
        <w:spacing w:after="240" w:before="240" w:lineRule="auto"/>
        <w:ind w:left="0" w:firstLine="0"/>
        <w:rPr>
          <w:sz w:val="21"/>
          <w:szCs w:val="21"/>
          <w:highlight w:val="white"/>
        </w:rPr>
      </w:pPr>
      <w:r w:rsidDel="00000000" w:rsidR="00000000" w:rsidRPr="00000000">
        <w:rPr>
          <w:rtl w:val="0"/>
        </w:rPr>
      </w:r>
    </w:p>
    <w:p w:rsidR="00000000" w:rsidDel="00000000" w:rsidP="00000000" w:rsidRDefault="00000000" w:rsidRPr="00000000" w14:paraId="00000031">
      <w:pPr>
        <w:spacing w:after="240" w:before="240" w:lineRule="auto"/>
        <w:ind w:left="0" w:firstLine="0"/>
        <w:rPr>
          <w:b w:val="1"/>
          <w:sz w:val="26"/>
          <w:szCs w:val="26"/>
        </w:rPr>
      </w:pPr>
      <w:r w:rsidDel="00000000" w:rsidR="00000000" w:rsidRPr="00000000">
        <w:rPr>
          <w:sz w:val="21"/>
          <w:szCs w:val="21"/>
          <w:highlight w:val="white"/>
          <w:rtl w:val="0"/>
        </w:rPr>
        <w:t xml:space="preserve"> </w:t>
      </w:r>
      <w:r w:rsidDel="00000000" w:rsidR="00000000" w:rsidRPr="00000000">
        <w:rPr>
          <w:sz w:val="21"/>
          <w:szCs w:val="21"/>
          <w:rtl w:val="0"/>
        </w:rPr>
        <w:t xml:space="preserve">We studied different ifeature selection techniques to find the relevant features.</w:t>
      </w:r>
      <w:r w:rsidDel="00000000" w:rsidR="00000000" w:rsidRPr="00000000">
        <w:rPr>
          <w:rtl w:val="0"/>
        </w:rPr>
      </w:r>
    </w:p>
    <w:p w:rsidR="00000000" w:rsidDel="00000000" w:rsidP="00000000" w:rsidRDefault="00000000" w:rsidRPr="00000000" w14:paraId="00000032">
      <w:pPr>
        <w:numPr>
          <w:ilvl w:val="0"/>
          <w:numId w:val="3"/>
        </w:numPr>
        <w:ind w:left="720" w:hanging="360"/>
        <w:rPr>
          <w:b w:val="1"/>
          <w:sz w:val="21"/>
          <w:szCs w:val="21"/>
          <w:u w:val="none"/>
        </w:rPr>
      </w:pPr>
      <w:r w:rsidDel="00000000" w:rsidR="00000000" w:rsidRPr="00000000">
        <w:rPr>
          <w:b w:val="1"/>
          <w:sz w:val="21"/>
          <w:szCs w:val="21"/>
          <w:rtl w:val="0"/>
        </w:rPr>
        <w:t xml:space="preserve">Information Gain</w:t>
      </w:r>
    </w:p>
    <w:p w:rsidR="00000000" w:rsidDel="00000000" w:rsidP="00000000" w:rsidRDefault="00000000" w:rsidRPr="00000000" w14:paraId="00000033">
      <w:pPr>
        <w:rPr>
          <w:sz w:val="21"/>
          <w:szCs w:val="21"/>
        </w:rPr>
      </w:pPr>
      <w:r w:rsidDel="00000000" w:rsidR="00000000" w:rsidRPr="00000000">
        <w:rPr>
          <w:sz w:val="21"/>
          <w:szCs w:val="21"/>
          <w:rtl w:val="0"/>
        </w:rPr>
        <w:t xml:space="preserve">Information gain calculates the reduction in entropy from the transformation of a dataset. It can be used for feature selection by evaluating the Information gain of each variable in the context of the target variable.</w:t>
      </w:r>
    </w:p>
    <w:p w:rsidR="00000000" w:rsidDel="00000000" w:rsidP="00000000" w:rsidRDefault="00000000" w:rsidRPr="00000000" w14:paraId="00000034">
      <w:pPr>
        <w:rPr/>
      </w:pPr>
      <w:r w:rsidDel="00000000" w:rsidR="00000000" w:rsidRPr="00000000">
        <w:rPr/>
        <w:drawing>
          <wp:inline distB="114300" distT="114300" distL="114300" distR="114300">
            <wp:extent cx="5943600" cy="4165600"/>
            <wp:effectExtent b="0" l="0" r="0" t="0"/>
            <wp:docPr id="12"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numPr>
          <w:ilvl w:val="0"/>
          <w:numId w:val="3"/>
        </w:numPr>
        <w:ind w:left="720" w:hanging="360"/>
        <w:rPr>
          <w:b w:val="1"/>
          <w:sz w:val="21"/>
          <w:szCs w:val="21"/>
          <w:u w:val="none"/>
        </w:rPr>
      </w:pPr>
      <w:r w:rsidDel="00000000" w:rsidR="00000000" w:rsidRPr="00000000">
        <w:rPr>
          <w:b w:val="1"/>
          <w:sz w:val="21"/>
          <w:szCs w:val="21"/>
          <w:rtl w:val="0"/>
        </w:rPr>
        <w:t xml:space="preserve">Fischer Score</w:t>
      </w:r>
    </w:p>
    <w:p w:rsidR="00000000" w:rsidDel="00000000" w:rsidP="00000000" w:rsidRDefault="00000000" w:rsidRPr="00000000" w14:paraId="00000038">
      <w:pPr>
        <w:spacing w:before="220" w:lineRule="auto"/>
        <w:rPr>
          <w:sz w:val="21"/>
          <w:szCs w:val="21"/>
        </w:rPr>
      </w:pPr>
      <w:r w:rsidDel="00000000" w:rsidR="00000000" w:rsidRPr="00000000">
        <w:rPr>
          <w:sz w:val="21"/>
          <w:szCs w:val="21"/>
          <w:rtl w:val="0"/>
        </w:rPr>
        <w:t xml:space="preserve">Fisher score is one of the most widely used supervised feature selection methods. The algorithm we will use returns the ranks of the variables based on the fisher’s score in descending order. We can then select the variables as per the case.</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943600" cy="4191000"/>
            <wp:effectExtent b="0" l="0" r="0" t="0"/>
            <wp:docPr id="5"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numPr>
          <w:ilvl w:val="0"/>
          <w:numId w:val="3"/>
        </w:numPr>
        <w:ind w:left="720" w:hanging="360"/>
        <w:rPr>
          <w:b w:val="1"/>
          <w:sz w:val="21"/>
          <w:szCs w:val="21"/>
          <w:u w:val="none"/>
        </w:rPr>
      </w:pPr>
      <w:r w:rsidDel="00000000" w:rsidR="00000000" w:rsidRPr="00000000">
        <w:rPr>
          <w:b w:val="1"/>
          <w:sz w:val="21"/>
          <w:szCs w:val="21"/>
          <w:rtl w:val="0"/>
        </w:rPr>
        <w:t xml:space="preserve">Correlation Coefficient</w:t>
      </w:r>
    </w:p>
    <w:p w:rsidR="00000000" w:rsidDel="00000000" w:rsidP="00000000" w:rsidRDefault="00000000" w:rsidRPr="00000000" w14:paraId="0000003D">
      <w:pPr>
        <w:spacing w:before="220" w:lineRule="auto"/>
        <w:rPr>
          <w:sz w:val="21"/>
          <w:szCs w:val="21"/>
        </w:rPr>
      </w:pPr>
      <w:r w:rsidDel="00000000" w:rsidR="00000000" w:rsidRPr="00000000">
        <w:rPr>
          <w:sz w:val="21"/>
          <w:szCs w:val="21"/>
          <w:rtl w:val="0"/>
        </w:rPr>
        <w:t xml:space="preserve">Correlation is a measure of the linear relationship between 2 or more variables. Through correlation, we can predict one variable from the other. The logic behind using correlation for feature selection is that good variables correlate highly with the target. Furthermore, variables should be correlated with the target but uncorrelated among themselves.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548313" cy="4490221"/>
            <wp:effectExtent b="0" l="0" r="0" t="0"/>
            <wp:docPr id="9"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548313" cy="4490221"/>
                    </a:xfrm>
                    <a:prstGeom prst="rect"/>
                    <a:ln/>
                  </pic:spPr>
                </pic:pic>
              </a:graphicData>
            </a:graphic>
          </wp:inline>
        </w:drawing>
      </w:r>
      <w:r w:rsidDel="00000000" w:rsidR="00000000" w:rsidRPr="00000000">
        <w:rPr/>
        <w:drawing>
          <wp:inline distB="114300" distT="114300" distL="114300" distR="114300">
            <wp:extent cx="5576888" cy="1266825"/>
            <wp:effectExtent b="0" l="0" r="0" t="0"/>
            <wp:docPr id="1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576888"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3"/>
        </w:numPr>
        <w:ind w:left="720" w:hanging="360"/>
        <w:rPr>
          <w:b w:val="1"/>
          <w:sz w:val="21"/>
          <w:szCs w:val="21"/>
          <w:u w:val="none"/>
        </w:rPr>
      </w:pPr>
      <w:r w:rsidDel="00000000" w:rsidR="00000000" w:rsidRPr="00000000">
        <w:rPr>
          <w:b w:val="1"/>
          <w:sz w:val="21"/>
          <w:szCs w:val="21"/>
          <w:rtl w:val="0"/>
        </w:rPr>
        <w:t xml:space="preserve">LASSO Regularization (L1)</w:t>
      </w:r>
    </w:p>
    <w:p w:rsidR="00000000" w:rsidDel="00000000" w:rsidP="00000000" w:rsidRDefault="00000000" w:rsidRPr="00000000" w14:paraId="00000042">
      <w:pPr>
        <w:spacing w:before="220" w:lineRule="auto"/>
        <w:rPr>
          <w:sz w:val="21"/>
          <w:szCs w:val="21"/>
        </w:rPr>
      </w:pPr>
      <w:r w:rsidDel="00000000" w:rsidR="00000000" w:rsidRPr="00000000">
        <w:rPr>
          <w:sz w:val="21"/>
          <w:szCs w:val="21"/>
          <w:rtl w:val="0"/>
        </w:rPr>
        <w:t xml:space="preserve">Regularization consists of adding a penalty to the different parameters of the machine learning model to reduce the freedom of the model, i.e., to avoid over-fitting. In linear model regularization, the penalty is applied over the coefficients that multiply each predictor. From the different types of regularization, Lasso or L1 has the property that can shrink some of the coefficients to zero. Therefore, that feature can be removed from the model.</w:t>
      </w:r>
    </w:p>
    <w:p w:rsidR="00000000" w:rsidDel="00000000" w:rsidP="00000000" w:rsidRDefault="00000000" w:rsidRPr="00000000" w14:paraId="00000043">
      <w:pPr>
        <w:spacing w:before="220" w:lineRule="auto"/>
        <w:rPr>
          <w:sz w:val="21"/>
          <w:szCs w:val="21"/>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943600" cy="2717800"/>
            <wp:effectExtent b="0" l="0" r="0" t="0"/>
            <wp:docPr id="2"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numPr>
          <w:ilvl w:val="0"/>
          <w:numId w:val="3"/>
        </w:numPr>
        <w:ind w:left="720" w:hanging="360"/>
        <w:rPr>
          <w:b w:val="1"/>
          <w:sz w:val="21"/>
          <w:szCs w:val="21"/>
          <w:u w:val="none"/>
        </w:rPr>
      </w:pPr>
      <w:r w:rsidDel="00000000" w:rsidR="00000000" w:rsidRPr="00000000">
        <w:rPr>
          <w:b w:val="1"/>
          <w:sz w:val="21"/>
          <w:szCs w:val="21"/>
          <w:rtl w:val="0"/>
        </w:rPr>
        <w:t xml:space="preserve">Random Forest Importance</w:t>
      </w:r>
    </w:p>
    <w:p w:rsidR="00000000" w:rsidDel="00000000" w:rsidP="00000000" w:rsidRDefault="00000000" w:rsidRPr="00000000" w14:paraId="00000047">
      <w:pPr>
        <w:spacing w:before="220" w:lineRule="auto"/>
        <w:rPr>
          <w:sz w:val="21"/>
          <w:szCs w:val="21"/>
        </w:rPr>
      </w:pPr>
      <w:r w:rsidDel="00000000" w:rsidR="00000000" w:rsidRPr="00000000">
        <w:rPr>
          <w:sz w:val="21"/>
          <w:szCs w:val="21"/>
          <w:rtl w:val="0"/>
        </w:rPr>
        <w:t xml:space="preserve">Random Forests is a kind of Bagging Algorithm that aggregates a specified number of decision trees. The tree-based strategies used by random forests naturally rank by how well they improve the purity of the node, or in other words, a decrease in the impurity (Gini impurity) over all trees. Nodes with the greatest decrease in impurity happen at the start of the trees, while notes with the least decrease in impurity occur at the end of the trees. Thus, by pruning trees below a particular node, we can create a subset of the most important features.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943600" cy="5740400"/>
            <wp:effectExtent b="0" l="0" r="0" t="0"/>
            <wp:docPr id="22"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tl w:val="0"/>
        </w:rPr>
        <w:t xml:space="preserve">Principal Component Analysis</w:t>
      </w:r>
    </w:p>
    <w:p w:rsidR="00000000" w:rsidDel="00000000" w:rsidP="00000000" w:rsidRDefault="00000000" w:rsidRPr="00000000" w14:paraId="0000004C">
      <w:pPr>
        <w:rPr>
          <w:b w:val="1"/>
        </w:rPr>
      </w:pPr>
      <w:r w:rsidDel="00000000" w:rsidR="00000000" w:rsidRPr="00000000">
        <w:rPr>
          <w:rtl w:val="0"/>
        </w:rPr>
      </w:r>
    </w:p>
    <w:p w:rsidR="00000000" w:rsidDel="00000000" w:rsidP="00000000" w:rsidRDefault="00000000" w:rsidRPr="00000000" w14:paraId="0000004D">
      <w:pPr>
        <w:spacing w:before="220" w:lineRule="auto"/>
        <w:rPr>
          <w:sz w:val="21"/>
          <w:szCs w:val="21"/>
        </w:rPr>
      </w:pPr>
      <w:r w:rsidDel="00000000" w:rsidR="00000000" w:rsidRPr="00000000">
        <w:rPr>
          <w:sz w:val="21"/>
          <w:szCs w:val="21"/>
          <w:rtl w:val="0"/>
        </w:rPr>
        <w:t xml:space="preserve">PCA is a dimensionality reduction approach that converts a dataset’s columns into a new group of characteristics called Principal Components (PCs). The variance in a column is the information contained in it. The main aim of Principal Components is to express data in the smallest number of columns possible.</w:t>
      </w:r>
    </w:p>
    <w:p w:rsidR="00000000" w:rsidDel="00000000" w:rsidP="00000000" w:rsidRDefault="00000000" w:rsidRPr="00000000" w14:paraId="0000004E">
      <w:pPr>
        <w:spacing w:before="220" w:lineRule="auto"/>
        <w:rPr>
          <w:sz w:val="21"/>
          <w:szCs w:val="21"/>
        </w:rPr>
      </w:pPr>
      <w:r w:rsidDel="00000000" w:rsidR="00000000" w:rsidRPr="00000000">
        <w:rPr>
          <w:sz w:val="21"/>
          <w:szCs w:val="21"/>
          <w:rtl w:val="0"/>
        </w:rPr>
        <w:t xml:space="preserve">PCA is a process for reducing the complexity of high-dimensional data while preserving trends and patterns. It accomplishes this by condensing the data into fewer components, which can be assumed as feature summaries.</w:t>
      </w:r>
    </w:p>
    <w:p w:rsidR="00000000" w:rsidDel="00000000" w:rsidP="00000000" w:rsidRDefault="00000000" w:rsidRPr="00000000" w14:paraId="0000004F">
      <w:pPr>
        <w:spacing w:before="220" w:lineRule="auto"/>
        <w:rPr>
          <w:sz w:val="21"/>
          <w:szCs w:val="21"/>
        </w:rPr>
      </w:pPr>
      <w:r w:rsidDel="00000000" w:rsidR="00000000" w:rsidRPr="00000000">
        <w:rPr>
          <w:sz w:val="21"/>
          <w:szCs w:val="21"/>
          <w:rtl w:val="0"/>
        </w:rPr>
        <w:t xml:space="preserve">Components are unrelated features that are composites of the original features. They are also assigned so that the first has the most variance in the data, the second for the second most variance, and so on.</w:t>
      </w:r>
    </w:p>
    <w:p w:rsidR="00000000" w:rsidDel="00000000" w:rsidP="00000000" w:rsidRDefault="00000000" w:rsidRPr="00000000" w14:paraId="00000050">
      <w:pPr>
        <w:spacing w:before="220" w:lineRule="auto"/>
        <w:rPr>
          <w:sz w:val="21"/>
          <w:szCs w:val="21"/>
        </w:rPr>
      </w:pPr>
      <w:r w:rsidDel="00000000" w:rsidR="00000000" w:rsidRPr="00000000">
        <w:rPr>
          <w:sz w:val="21"/>
          <w:szCs w:val="21"/>
          <w:rtl w:val="0"/>
        </w:rPr>
        <w:t xml:space="preserve">PCA is highly beneficial when working with large data sets with many characteristics. Image processing and genomic research are two examples of typical applications that deal with hundreds, if not tens of thousands, of columns.</w:t>
      </w:r>
    </w:p>
    <w:p w:rsidR="00000000" w:rsidDel="00000000" w:rsidP="00000000" w:rsidRDefault="00000000" w:rsidRPr="00000000" w14:paraId="00000051">
      <w:pPr>
        <w:spacing w:before="220" w:lineRule="auto"/>
        <w:rPr>
          <w:sz w:val="21"/>
          <w:szCs w:val="21"/>
        </w:rPr>
      </w:pPr>
      <w:r w:rsidDel="00000000" w:rsidR="00000000" w:rsidRPr="00000000">
        <w:rPr>
          <w:sz w:val="21"/>
          <w:szCs w:val="21"/>
          <w:rtl w:val="0"/>
        </w:rPr>
        <w:t xml:space="preserve">We implemented PCA with following values of n_components=10,20,25. It was found that we got the same accuracy 74.6% for our dataset.</w:t>
      </w:r>
    </w:p>
    <w:p w:rsidR="00000000" w:rsidDel="00000000" w:rsidP="00000000" w:rsidRDefault="00000000" w:rsidRPr="00000000" w14:paraId="00000052">
      <w:pPr>
        <w:rPr>
          <w:b w:val="1"/>
        </w:rPr>
      </w:pPr>
      <w:r w:rsidDel="00000000" w:rsidR="00000000" w:rsidRPr="00000000">
        <w:rPr>
          <w:b w:val="1"/>
        </w:rPr>
        <w:drawing>
          <wp:inline distB="114300" distT="114300" distL="114300" distR="114300">
            <wp:extent cx="5943600" cy="381000"/>
            <wp:effectExtent b="0" l="0" r="0" t="0"/>
            <wp:docPr id="18"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b w:val="1"/>
          <w:sz w:val="26"/>
          <w:szCs w:val="26"/>
        </w:rPr>
      </w:pPr>
      <w:r w:rsidDel="00000000" w:rsidR="00000000" w:rsidRPr="00000000">
        <w:rPr>
          <w:rtl w:val="0"/>
        </w:rPr>
      </w:r>
    </w:p>
    <w:p w:rsidR="00000000" w:rsidDel="00000000" w:rsidP="00000000" w:rsidRDefault="00000000" w:rsidRPr="00000000" w14:paraId="00000054">
      <w:pPr>
        <w:rPr>
          <w:b w:val="1"/>
          <w:sz w:val="26"/>
          <w:szCs w:val="26"/>
        </w:rPr>
      </w:pPr>
      <w:r w:rsidDel="00000000" w:rsidR="00000000" w:rsidRPr="00000000">
        <w:rPr>
          <w:b w:val="1"/>
          <w:sz w:val="26"/>
          <w:szCs w:val="26"/>
          <w:rtl w:val="0"/>
        </w:rPr>
        <w:t xml:space="preserve">SHAP Implementation</w:t>
      </w:r>
    </w:p>
    <w:p w:rsidR="00000000" w:rsidDel="00000000" w:rsidP="00000000" w:rsidRDefault="00000000" w:rsidRPr="00000000" w14:paraId="00000055">
      <w:pPr>
        <w:rPr>
          <w:b w:val="1"/>
          <w:sz w:val="26"/>
          <w:szCs w:val="26"/>
        </w:rPr>
      </w:pPr>
      <w:r w:rsidDel="00000000" w:rsidR="00000000" w:rsidRPr="00000000">
        <w:rPr>
          <w:rtl w:val="0"/>
        </w:rPr>
      </w:r>
    </w:p>
    <w:p w:rsidR="00000000" w:rsidDel="00000000" w:rsidP="00000000" w:rsidRDefault="00000000" w:rsidRPr="00000000" w14:paraId="00000056">
      <w:pPr>
        <w:rPr>
          <w:color w:val="404040"/>
          <w:shd w:fill="fcfcfc" w:val="clear"/>
        </w:rPr>
      </w:pPr>
      <w:r w:rsidDel="00000000" w:rsidR="00000000" w:rsidRPr="00000000">
        <w:rPr>
          <w:b w:val="1"/>
          <w:color w:val="404040"/>
          <w:rtl w:val="0"/>
        </w:rPr>
        <w:t xml:space="preserve">SHAP (SHapley Additive exPlanations)</w:t>
      </w:r>
      <w:r w:rsidDel="00000000" w:rsidR="00000000" w:rsidRPr="00000000">
        <w:rPr>
          <w:color w:val="404040"/>
          <w:shd w:fill="fcfcfc" w:val="clear"/>
          <w:rtl w:val="0"/>
        </w:rPr>
        <w:t xml:space="preserve"> is a game theoretic approach to explain the output of any machine learning model. It connects optimal credit allocation with local explanations using the classic Shapley values from game theory and their related extensions.</w:t>
      </w:r>
    </w:p>
    <w:p w:rsidR="00000000" w:rsidDel="00000000" w:rsidP="00000000" w:rsidRDefault="00000000" w:rsidRPr="00000000" w14:paraId="00000057">
      <w:pPr>
        <w:rPr>
          <w:color w:val="404040"/>
          <w:shd w:fill="fcfcfc" w:val="clear"/>
        </w:rPr>
      </w:pPr>
      <w:r w:rsidDel="00000000" w:rsidR="00000000" w:rsidRPr="00000000">
        <w:rPr>
          <w:rtl w:val="0"/>
        </w:rPr>
      </w:r>
    </w:p>
    <w:p w:rsidR="00000000" w:rsidDel="00000000" w:rsidP="00000000" w:rsidRDefault="00000000" w:rsidRPr="00000000" w14:paraId="00000058">
      <w:pPr>
        <w:rPr>
          <w:b w:val="1"/>
          <w:color w:val="404040"/>
          <w:sz w:val="21"/>
          <w:szCs w:val="21"/>
          <w:shd w:fill="fcfcfc" w:val="clear"/>
        </w:rPr>
      </w:pPr>
      <w:r w:rsidDel="00000000" w:rsidR="00000000" w:rsidRPr="00000000">
        <w:rPr>
          <w:b w:val="1"/>
          <w:color w:val="404040"/>
          <w:sz w:val="21"/>
          <w:szCs w:val="21"/>
          <w:shd w:fill="fcfcfc" w:val="clear"/>
          <w:rtl w:val="0"/>
        </w:rPr>
        <w:t xml:space="preserve">SHAP Mean Absolute Value</w:t>
      </w:r>
    </w:p>
    <w:p w:rsidR="00000000" w:rsidDel="00000000" w:rsidP="00000000" w:rsidRDefault="00000000" w:rsidRPr="00000000" w14:paraId="00000059">
      <w:pPr>
        <w:spacing w:before="220" w:lineRule="auto"/>
        <w:rPr>
          <w:color w:val="404040"/>
          <w:sz w:val="21"/>
          <w:szCs w:val="21"/>
          <w:shd w:fill="fcfcfc" w:val="clear"/>
        </w:rPr>
      </w:pPr>
      <w:r w:rsidDel="00000000" w:rsidR="00000000" w:rsidRPr="00000000">
        <w:rPr>
          <w:color w:val="404040"/>
          <w:sz w:val="21"/>
          <w:szCs w:val="21"/>
          <w:shd w:fill="fcfcfc" w:val="clear"/>
          <w:rtl w:val="0"/>
        </w:rPr>
        <w:t xml:space="preserve">SHAP Mean Absolute Value is a method to measure the feature importance by taking the absolute value of all SHAP values for a feature and then taking the average across all samples.</w:t>
      </w:r>
    </w:p>
    <w:p w:rsidR="00000000" w:rsidDel="00000000" w:rsidP="00000000" w:rsidRDefault="00000000" w:rsidRPr="00000000" w14:paraId="0000005A">
      <w:pPr>
        <w:rPr>
          <w:color w:val="404040"/>
          <w:shd w:fill="fcfcfc" w:val="clear"/>
        </w:rPr>
      </w:pPr>
      <w:r w:rsidDel="00000000" w:rsidR="00000000" w:rsidRPr="00000000">
        <w:rPr>
          <w:rtl w:val="0"/>
        </w:rPr>
      </w:r>
    </w:p>
    <w:p w:rsidR="00000000" w:rsidDel="00000000" w:rsidP="00000000" w:rsidRDefault="00000000" w:rsidRPr="00000000" w14:paraId="0000005B">
      <w:pPr>
        <w:rPr>
          <w:color w:val="404040"/>
          <w:shd w:fill="fcfcfc" w:val="clear"/>
        </w:rPr>
      </w:pPr>
      <w:r w:rsidDel="00000000" w:rsidR="00000000" w:rsidRPr="00000000">
        <w:rPr>
          <w:color w:val="404040"/>
          <w:sz w:val="21"/>
          <w:szCs w:val="21"/>
          <w:highlight w:val="white"/>
          <w:rtl w:val="0"/>
        </w:rPr>
        <w:t xml:space="preserve">The results of using the mean absolute value of the SHAP values as a filter method for feature selection on the given data showed that the top 5 features selected were 'action_type', 'time_stamp', 'cat_id', 'user_id', and 'thal'. This means that these 5 features had the highest mean absolute value of the SHAP values and were considered the most important in terms of having an impact on the target variable. These results can be used as a guide for further analysis or for building a model with only these selected features. It's important to note that this method only provides a rough estimate of feature importance and other methods or techniques should also be considered for a more comprehensive analysis.</w:t>
      </w:r>
      <w:r w:rsidDel="00000000" w:rsidR="00000000" w:rsidRPr="00000000">
        <w:rPr>
          <w:rtl w:val="0"/>
        </w:rPr>
      </w:r>
    </w:p>
    <w:p w:rsidR="00000000" w:rsidDel="00000000" w:rsidP="00000000" w:rsidRDefault="00000000" w:rsidRPr="00000000" w14:paraId="0000005C">
      <w:pPr>
        <w:rPr>
          <w:color w:val="404040"/>
          <w:sz w:val="24"/>
          <w:szCs w:val="24"/>
          <w:shd w:fill="fcfcfc" w:val="clear"/>
        </w:rPr>
      </w:pPr>
      <w:r w:rsidDel="00000000" w:rsidR="00000000" w:rsidRPr="00000000">
        <w:rPr>
          <w:rtl w:val="0"/>
        </w:rPr>
      </w:r>
    </w:p>
    <w:p w:rsidR="00000000" w:rsidDel="00000000" w:rsidP="00000000" w:rsidRDefault="00000000" w:rsidRPr="00000000" w14:paraId="0000005D">
      <w:pPr>
        <w:rPr>
          <w:b w:val="1"/>
          <w:sz w:val="21"/>
          <w:szCs w:val="21"/>
        </w:rPr>
      </w:pPr>
      <w:r w:rsidDel="00000000" w:rsidR="00000000" w:rsidRPr="00000000">
        <w:rPr>
          <w:b w:val="1"/>
          <w:sz w:val="21"/>
          <w:szCs w:val="21"/>
          <w:rtl w:val="0"/>
        </w:rPr>
        <w:t xml:space="preserve">SHAP Value Plot</w:t>
      </w:r>
    </w:p>
    <w:p w:rsidR="00000000" w:rsidDel="00000000" w:rsidP="00000000" w:rsidRDefault="00000000" w:rsidRPr="00000000" w14:paraId="0000005E">
      <w:pPr>
        <w:spacing w:before="220" w:lineRule="auto"/>
        <w:rPr>
          <w:sz w:val="21"/>
          <w:szCs w:val="21"/>
        </w:rPr>
      </w:pPr>
      <w:r w:rsidDel="00000000" w:rsidR="00000000" w:rsidRPr="00000000">
        <w:rPr>
          <w:sz w:val="21"/>
          <w:szCs w:val="21"/>
          <w:rtl w:val="0"/>
        </w:rPr>
        <w:t xml:space="preserve">The SHAP value plot shows the contribution of each feature to the prediction of the model, where a positive value means a feature increases the prediction and a negative value means it decreases the prediction.</w:t>
      </w:r>
    </w:p>
    <w:p w:rsidR="00000000" w:rsidDel="00000000" w:rsidP="00000000" w:rsidRDefault="00000000" w:rsidRPr="00000000" w14:paraId="0000005F">
      <w:pPr>
        <w:rPr>
          <w:b w:val="1"/>
        </w:rPr>
      </w:pPr>
      <w:r w:rsidDel="00000000" w:rsidR="00000000" w:rsidRPr="00000000">
        <w:rPr>
          <w:rtl w:val="0"/>
        </w:rPr>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rPr>
          <w:b w:val="1"/>
          <w:sz w:val="24"/>
          <w:szCs w:val="24"/>
        </w:rPr>
      </w:pPr>
      <w:r w:rsidDel="00000000" w:rsidR="00000000" w:rsidRPr="00000000">
        <w:rPr>
          <w:b w:val="1"/>
          <w:sz w:val="24"/>
          <w:szCs w:val="24"/>
          <w:rtl w:val="0"/>
        </w:rPr>
        <w:t xml:space="preserve">OmnixAI</w:t>
      </w:r>
    </w:p>
    <w:p w:rsidR="00000000" w:rsidDel="00000000" w:rsidP="00000000" w:rsidRDefault="00000000" w:rsidRPr="00000000" w14:paraId="00000062">
      <w:pPr>
        <w:numPr>
          <w:ilvl w:val="0"/>
          <w:numId w:val="5"/>
        </w:numPr>
        <w:spacing w:before="220" w:lineRule="auto"/>
        <w:ind w:left="720" w:hanging="360"/>
        <w:rPr>
          <w:b w:val="1"/>
          <w:sz w:val="21"/>
          <w:szCs w:val="21"/>
          <w:u w:val="none"/>
        </w:rPr>
      </w:pPr>
      <w:r w:rsidDel="00000000" w:rsidR="00000000" w:rsidRPr="00000000">
        <w:rPr>
          <w:b w:val="1"/>
          <w:sz w:val="21"/>
          <w:szCs w:val="21"/>
          <w:rtl w:val="0"/>
        </w:rPr>
        <w:t xml:space="preserve">Introduction</w:t>
      </w:r>
    </w:p>
    <w:p w:rsidR="00000000" w:rsidDel="00000000" w:rsidP="00000000" w:rsidRDefault="00000000" w:rsidRPr="00000000" w14:paraId="00000063">
      <w:pPr>
        <w:spacing w:before="220" w:lineRule="auto"/>
        <w:ind w:left="720" w:firstLine="0"/>
        <w:rPr>
          <w:sz w:val="21"/>
          <w:szCs w:val="21"/>
        </w:rPr>
      </w:pPr>
      <w:r w:rsidDel="00000000" w:rsidR="00000000" w:rsidRPr="00000000">
        <w:rPr>
          <w:b w:val="1"/>
          <w:sz w:val="21"/>
          <w:szCs w:val="21"/>
          <w:rtl w:val="0"/>
        </w:rPr>
        <w:t xml:space="preserve">OmniXAI (short for Omni eXplainable AI)</w:t>
      </w:r>
      <w:r w:rsidDel="00000000" w:rsidR="00000000" w:rsidRPr="00000000">
        <w:rPr>
          <w:b w:val="1"/>
          <w:i w:val="1"/>
          <w:sz w:val="21"/>
          <w:szCs w:val="21"/>
          <w:rtl w:val="0"/>
        </w:rPr>
        <w:t xml:space="preserve"> </w:t>
      </w:r>
      <w:r w:rsidDel="00000000" w:rsidR="00000000" w:rsidRPr="00000000">
        <w:rPr>
          <w:sz w:val="21"/>
          <w:szCs w:val="21"/>
          <w:rtl w:val="0"/>
        </w:rPr>
        <w:t xml:space="preserve">is a Python machine-learning library for explainable AI (XAI), offering omni-way explainable AI and interpretable machine learning capabilities to address many pain points in explaining decisions made by machine learning models in practice. OmniXAI aims to be a one-stop comprehensive library that makes explainable AI easy for data scientists, ML researchers and practitioners who need explanation for various types of data, models and explanation methods at different stages of ML process</w:t>
      </w:r>
    </w:p>
    <w:p w:rsidR="00000000" w:rsidDel="00000000" w:rsidP="00000000" w:rsidRDefault="00000000" w:rsidRPr="00000000" w14:paraId="00000064">
      <w:pPr>
        <w:spacing w:before="220" w:lineRule="auto"/>
        <w:ind w:left="720" w:firstLine="0"/>
        <w:rPr>
          <w:sz w:val="21"/>
          <w:szCs w:val="21"/>
        </w:rPr>
      </w:pPr>
      <w:r w:rsidDel="00000000" w:rsidR="00000000" w:rsidRPr="00000000">
        <w:rPr>
          <w:rtl w:val="0"/>
        </w:rPr>
      </w:r>
    </w:p>
    <w:p w:rsidR="00000000" w:rsidDel="00000000" w:rsidP="00000000" w:rsidRDefault="00000000" w:rsidRPr="00000000" w14:paraId="00000065">
      <w:pPr>
        <w:numPr>
          <w:ilvl w:val="0"/>
          <w:numId w:val="5"/>
        </w:numPr>
        <w:shd w:fill="ffffff" w:val="clear"/>
        <w:ind w:left="720" w:hanging="360"/>
        <w:rPr>
          <w:b w:val="1"/>
          <w:sz w:val="21"/>
          <w:szCs w:val="21"/>
          <w:u w:val="none"/>
        </w:rPr>
      </w:pPr>
      <w:r w:rsidDel="00000000" w:rsidR="00000000" w:rsidRPr="00000000">
        <w:rPr>
          <w:b w:val="1"/>
          <w:sz w:val="21"/>
          <w:szCs w:val="21"/>
          <w:rtl w:val="0"/>
        </w:rPr>
        <w:t xml:space="preserve">Tabular Explainer</w:t>
      </w:r>
    </w:p>
    <w:p w:rsidR="00000000" w:rsidDel="00000000" w:rsidP="00000000" w:rsidRDefault="00000000" w:rsidRPr="00000000" w14:paraId="00000066">
      <w:pPr>
        <w:shd w:fill="ffffff" w:val="clear"/>
        <w:ind w:left="720" w:firstLine="0"/>
        <w:rPr>
          <w:sz w:val="21"/>
          <w:szCs w:val="21"/>
        </w:rPr>
      </w:pPr>
      <w:r w:rsidDel="00000000" w:rsidR="00000000" w:rsidRPr="00000000">
        <w:rPr>
          <w:sz w:val="21"/>
          <w:szCs w:val="21"/>
          <w:rtl w:val="0"/>
        </w:rPr>
        <w:t xml:space="preserve">Here we are working on tabular data.The package </w:t>
      </w:r>
      <w:r w:rsidDel="00000000" w:rsidR="00000000" w:rsidRPr="00000000">
        <w:rPr>
          <w:b w:val="1"/>
          <w:sz w:val="21"/>
          <w:szCs w:val="21"/>
          <w:rtl w:val="0"/>
        </w:rPr>
        <w:t xml:space="preserve">omnixai.preprocessing</w:t>
      </w:r>
      <w:r w:rsidDel="00000000" w:rsidR="00000000" w:rsidRPr="00000000">
        <w:rPr>
          <w:sz w:val="21"/>
          <w:szCs w:val="21"/>
          <w:rtl w:val="0"/>
        </w:rPr>
        <w:t xml:space="preserve"> provides several useful preprocessing functions for a Tabular instance. TabularTransform is a special transform designed for processing tabular data. By default, it converts categorical features into one-hot encoding, and keeps continuous-valued features. The method transform of TabularTransform transforms a Tabular instance to a numpy array. If the Tabular instance has a target/label column, the last column of the numpy array will be the target/label. After data preprocessing, we train a </w:t>
      </w:r>
      <w:r w:rsidDel="00000000" w:rsidR="00000000" w:rsidRPr="00000000">
        <w:rPr>
          <w:b w:val="1"/>
          <w:sz w:val="21"/>
          <w:szCs w:val="21"/>
          <w:rtl w:val="0"/>
        </w:rPr>
        <w:t xml:space="preserve">XGBoost classifier</w:t>
      </w:r>
      <w:r w:rsidDel="00000000" w:rsidR="00000000" w:rsidRPr="00000000">
        <w:rPr>
          <w:sz w:val="21"/>
          <w:szCs w:val="21"/>
          <w:rtl w:val="0"/>
        </w:rPr>
        <w:t xml:space="preserve"> for this task.</w:t>
      </w:r>
    </w:p>
    <w:p w:rsidR="00000000" w:rsidDel="00000000" w:rsidP="00000000" w:rsidRDefault="00000000" w:rsidRPr="00000000" w14:paraId="00000067">
      <w:pPr>
        <w:shd w:fill="ffffff" w:val="clear"/>
        <w:ind w:left="720" w:firstLine="0"/>
        <w:rPr>
          <w:sz w:val="21"/>
          <w:szCs w:val="21"/>
        </w:rPr>
      </w:pPr>
      <w:r w:rsidDel="00000000" w:rsidR="00000000" w:rsidRPr="00000000">
        <w:rPr>
          <w:rtl w:val="0"/>
        </w:rPr>
      </w:r>
    </w:p>
    <w:p w:rsidR="00000000" w:rsidDel="00000000" w:rsidP="00000000" w:rsidRDefault="00000000" w:rsidRPr="00000000" w14:paraId="00000068">
      <w:pPr>
        <w:shd w:fill="ffffff" w:val="clear"/>
        <w:ind w:left="720" w:firstLine="0"/>
        <w:rPr>
          <w:sz w:val="21"/>
          <w:szCs w:val="21"/>
        </w:rPr>
      </w:pPr>
      <w:r w:rsidDel="00000000" w:rsidR="00000000" w:rsidRPr="00000000">
        <w:rPr>
          <w:rtl w:val="0"/>
        </w:rPr>
      </w:r>
    </w:p>
    <w:p w:rsidR="00000000" w:rsidDel="00000000" w:rsidP="00000000" w:rsidRDefault="00000000" w:rsidRPr="00000000" w14:paraId="00000069">
      <w:pPr>
        <w:numPr>
          <w:ilvl w:val="0"/>
          <w:numId w:val="5"/>
        </w:numPr>
        <w:shd w:fill="ffffff" w:val="clear"/>
        <w:ind w:left="720" w:hanging="360"/>
        <w:rPr>
          <w:sz w:val="21"/>
          <w:szCs w:val="21"/>
          <w:u w:val="none"/>
        </w:rPr>
      </w:pPr>
      <w:r w:rsidDel="00000000" w:rsidR="00000000" w:rsidRPr="00000000">
        <w:rPr>
          <w:sz w:val="21"/>
          <w:szCs w:val="21"/>
          <w:highlight w:val="white"/>
          <w:rtl w:val="0"/>
        </w:rPr>
        <w:t xml:space="preserve">LIME, SHAP and MACE generate </w:t>
      </w:r>
      <w:r w:rsidDel="00000000" w:rsidR="00000000" w:rsidRPr="00000000">
        <w:rPr>
          <w:b w:val="1"/>
          <w:sz w:val="21"/>
          <w:szCs w:val="21"/>
          <w:rtl w:val="0"/>
        </w:rPr>
        <w:t xml:space="preserve">local explanations</w:t>
      </w:r>
      <w:r w:rsidDel="00000000" w:rsidR="00000000" w:rsidRPr="00000000">
        <w:rPr>
          <w:sz w:val="21"/>
          <w:szCs w:val="21"/>
          <w:highlight w:val="white"/>
          <w:rtl w:val="0"/>
        </w:rPr>
        <w:t xml:space="preserve"> while PDP (partial dependence plot) generates </w:t>
      </w:r>
      <w:r w:rsidDel="00000000" w:rsidR="00000000" w:rsidRPr="00000000">
        <w:rPr>
          <w:b w:val="1"/>
          <w:sz w:val="21"/>
          <w:szCs w:val="21"/>
          <w:rtl w:val="0"/>
        </w:rPr>
        <w:t xml:space="preserve">global explanations</w:t>
      </w:r>
      <w:r w:rsidDel="00000000" w:rsidR="00000000" w:rsidRPr="00000000">
        <w:rPr>
          <w:sz w:val="21"/>
          <w:szCs w:val="21"/>
          <w:highlight w:val="white"/>
          <w:rtl w:val="0"/>
        </w:rPr>
        <w:t xml:space="preserve">. explainer.explain returns the local explanations generated by the three methods given the test instances, and explainer.explain_global returns the global explanations generated by PDP. TabularExplainer hides all the details behind the explainers, so we can simply call these two methods to generate explanations.</w:t>
      </w:r>
    </w:p>
    <w:p w:rsidR="00000000" w:rsidDel="00000000" w:rsidP="00000000" w:rsidRDefault="00000000" w:rsidRPr="00000000" w14:paraId="0000006A">
      <w:pPr>
        <w:shd w:fill="ffffff" w:val="clear"/>
        <w:ind w:left="720" w:firstLine="0"/>
        <w:rPr>
          <w:sz w:val="21"/>
          <w:szCs w:val="21"/>
          <w:highlight w:val="white"/>
        </w:rPr>
      </w:pPr>
      <w:r w:rsidDel="00000000" w:rsidR="00000000" w:rsidRPr="00000000">
        <w:rPr>
          <w:rtl w:val="0"/>
        </w:rPr>
      </w:r>
    </w:p>
    <w:p w:rsidR="00000000" w:rsidDel="00000000" w:rsidP="00000000" w:rsidRDefault="00000000" w:rsidRPr="00000000" w14:paraId="0000006B">
      <w:pPr>
        <w:numPr>
          <w:ilvl w:val="0"/>
          <w:numId w:val="5"/>
        </w:numPr>
        <w:shd w:fill="ffffff" w:val="clear"/>
        <w:ind w:left="720" w:hanging="360"/>
        <w:rPr>
          <w:sz w:val="21"/>
          <w:szCs w:val="21"/>
          <w:highlight w:val="white"/>
          <w:u w:val="none"/>
        </w:rPr>
      </w:pPr>
      <w:r w:rsidDel="00000000" w:rsidR="00000000" w:rsidRPr="00000000">
        <w:rPr>
          <w:sz w:val="21"/>
          <w:szCs w:val="21"/>
          <w:highlight w:val="white"/>
          <w:rtl w:val="0"/>
        </w:rPr>
        <w:t xml:space="preserve"> we created a </w:t>
      </w:r>
      <w:r w:rsidDel="00000000" w:rsidR="00000000" w:rsidRPr="00000000">
        <w:rPr>
          <w:b w:val="1"/>
          <w:sz w:val="21"/>
          <w:szCs w:val="21"/>
          <w:highlight w:val="white"/>
          <w:rtl w:val="0"/>
        </w:rPr>
        <w:t xml:space="preserve">PredictionAnalyzer</w:t>
      </w:r>
      <w:r w:rsidDel="00000000" w:rsidR="00000000" w:rsidRPr="00000000">
        <w:rPr>
          <w:sz w:val="21"/>
          <w:szCs w:val="21"/>
          <w:highlight w:val="white"/>
          <w:rtl w:val="0"/>
        </w:rPr>
        <w:t xml:space="preserve"> for computing performance metrics for this classification task.</w:t>
      </w:r>
    </w:p>
    <w:p w:rsidR="00000000" w:rsidDel="00000000" w:rsidP="00000000" w:rsidRDefault="00000000" w:rsidRPr="00000000" w14:paraId="0000006C">
      <w:pPr>
        <w:shd w:fill="ffffff" w:val="clear"/>
        <w:ind w:left="720" w:firstLine="0"/>
        <w:rPr>
          <w:sz w:val="21"/>
          <w:szCs w:val="21"/>
          <w:highlight w:val="white"/>
        </w:rPr>
      </w:pPr>
      <w:r w:rsidDel="00000000" w:rsidR="00000000" w:rsidRPr="00000000">
        <w:rPr>
          <w:rtl w:val="0"/>
        </w:rPr>
      </w:r>
    </w:p>
    <w:p w:rsidR="00000000" w:rsidDel="00000000" w:rsidP="00000000" w:rsidRDefault="00000000" w:rsidRPr="00000000" w14:paraId="0000006D">
      <w:pPr>
        <w:shd w:fill="ffffff" w:val="clear"/>
        <w:ind w:left="720" w:firstLine="0"/>
        <w:rPr>
          <w:sz w:val="21"/>
          <w:szCs w:val="21"/>
          <w:highlight w:val="white"/>
        </w:rPr>
      </w:pPr>
      <w:r w:rsidDel="00000000" w:rsidR="00000000" w:rsidRPr="00000000">
        <w:rPr>
          <w:rtl w:val="0"/>
        </w:rPr>
      </w:r>
    </w:p>
    <w:p w:rsidR="00000000" w:rsidDel="00000000" w:rsidP="00000000" w:rsidRDefault="00000000" w:rsidRPr="00000000" w14:paraId="0000006E">
      <w:pPr>
        <w:numPr>
          <w:ilvl w:val="0"/>
          <w:numId w:val="5"/>
        </w:numPr>
        <w:shd w:fill="ffffff" w:val="clear"/>
        <w:ind w:left="720" w:hanging="360"/>
        <w:rPr>
          <w:sz w:val="21"/>
          <w:szCs w:val="21"/>
          <w:highlight w:val="white"/>
          <w:u w:val="none"/>
        </w:rPr>
      </w:pPr>
      <w:r w:rsidDel="00000000" w:rsidR="00000000" w:rsidRPr="00000000">
        <w:rPr>
          <w:sz w:val="21"/>
          <w:szCs w:val="21"/>
          <w:highlight w:val="white"/>
          <w:rtl w:val="0"/>
        </w:rPr>
        <w:t xml:space="preserve">Below are screenshot of OmniXAI Dashboard.</w:t>
      </w:r>
    </w:p>
    <w:p w:rsidR="00000000" w:rsidDel="00000000" w:rsidP="00000000" w:rsidRDefault="00000000" w:rsidRPr="00000000" w14:paraId="0000006F">
      <w:pPr>
        <w:shd w:fill="ffffff" w:val="clear"/>
        <w:ind w:left="720" w:firstLine="0"/>
        <w:rPr>
          <w:sz w:val="21"/>
          <w:szCs w:val="21"/>
          <w:highlight w:val="white"/>
        </w:rPr>
      </w:pPr>
      <w:r w:rsidDel="00000000" w:rsidR="00000000" w:rsidRPr="00000000">
        <w:rPr>
          <w:rtl w:val="0"/>
        </w:rPr>
      </w:r>
    </w:p>
    <w:p w:rsidR="00000000" w:rsidDel="00000000" w:rsidP="00000000" w:rsidRDefault="00000000" w:rsidRPr="00000000" w14:paraId="00000070">
      <w:pPr>
        <w:shd w:fill="ffffff" w:val="clear"/>
        <w:ind w:left="720" w:firstLine="0"/>
        <w:rPr>
          <w:sz w:val="21"/>
          <w:szCs w:val="21"/>
          <w:highlight w:val="white"/>
        </w:rPr>
      </w:pPr>
      <w:r w:rsidDel="00000000" w:rsidR="00000000" w:rsidRPr="00000000">
        <w:rPr>
          <w:sz w:val="21"/>
          <w:szCs w:val="21"/>
          <w:highlight w:val="white"/>
        </w:rPr>
        <w:drawing>
          <wp:inline distB="114300" distT="114300" distL="114300" distR="114300">
            <wp:extent cx="5943600" cy="3225800"/>
            <wp:effectExtent b="0" l="0" r="0" t="0"/>
            <wp:docPr id="20"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hd w:fill="ffffff" w:val="clear"/>
        <w:ind w:left="720" w:firstLine="0"/>
        <w:rPr>
          <w:sz w:val="21"/>
          <w:szCs w:val="21"/>
          <w:highlight w:val="white"/>
        </w:rPr>
      </w:pPr>
      <w:r w:rsidDel="00000000" w:rsidR="00000000" w:rsidRPr="00000000">
        <w:rPr>
          <w:sz w:val="21"/>
          <w:szCs w:val="21"/>
          <w:highlight w:val="white"/>
        </w:rPr>
        <w:drawing>
          <wp:inline distB="114300" distT="114300" distL="114300" distR="114300">
            <wp:extent cx="5943600" cy="2438400"/>
            <wp:effectExtent b="0" l="0" r="0" t="0"/>
            <wp:docPr id="10"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hd w:fill="ffffff" w:val="clear"/>
        <w:ind w:left="720" w:firstLine="0"/>
        <w:rPr>
          <w:sz w:val="21"/>
          <w:szCs w:val="21"/>
          <w:highlight w:val="white"/>
        </w:rPr>
      </w:pPr>
      <w:r w:rsidDel="00000000" w:rsidR="00000000" w:rsidRPr="00000000">
        <w:rPr>
          <w:sz w:val="21"/>
          <w:szCs w:val="21"/>
          <w:highlight w:val="white"/>
        </w:rPr>
        <w:drawing>
          <wp:inline distB="114300" distT="114300" distL="114300" distR="114300">
            <wp:extent cx="5943600" cy="2870200"/>
            <wp:effectExtent b="0" l="0" r="0" t="0"/>
            <wp:docPr id="6"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hd w:fill="ffffff" w:val="clear"/>
        <w:ind w:left="720" w:firstLine="0"/>
        <w:rPr>
          <w:sz w:val="21"/>
          <w:szCs w:val="21"/>
          <w:highlight w:val="white"/>
        </w:rPr>
      </w:pPr>
      <w:r w:rsidDel="00000000" w:rsidR="00000000" w:rsidRPr="00000000">
        <w:rPr>
          <w:rtl w:val="0"/>
        </w:rPr>
      </w:r>
    </w:p>
    <w:p w:rsidR="00000000" w:rsidDel="00000000" w:rsidP="00000000" w:rsidRDefault="00000000" w:rsidRPr="00000000" w14:paraId="00000074">
      <w:pPr>
        <w:shd w:fill="ffffff" w:val="clear"/>
        <w:ind w:left="720" w:firstLine="0"/>
        <w:rPr>
          <w:sz w:val="21"/>
          <w:szCs w:val="21"/>
          <w:highlight w:val="white"/>
        </w:rPr>
      </w:pPr>
      <w:r w:rsidDel="00000000" w:rsidR="00000000" w:rsidRPr="00000000">
        <w:rPr>
          <w:rtl w:val="0"/>
        </w:rPr>
      </w:r>
    </w:p>
    <w:p w:rsidR="00000000" w:rsidDel="00000000" w:rsidP="00000000" w:rsidRDefault="00000000" w:rsidRPr="00000000" w14:paraId="00000075">
      <w:pPr>
        <w:shd w:fill="ffffff" w:val="clear"/>
        <w:ind w:left="720" w:firstLine="0"/>
        <w:rPr>
          <w:sz w:val="21"/>
          <w:szCs w:val="21"/>
          <w:highlight w:val="white"/>
        </w:rPr>
      </w:pPr>
      <w:r w:rsidDel="00000000" w:rsidR="00000000" w:rsidRPr="00000000">
        <w:rPr>
          <w:sz w:val="21"/>
          <w:szCs w:val="21"/>
          <w:highlight w:val="white"/>
        </w:rPr>
        <w:drawing>
          <wp:inline distB="114300" distT="114300" distL="114300" distR="114300">
            <wp:extent cx="5943600" cy="3314700"/>
            <wp:effectExtent b="0" l="0" r="0" t="0"/>
            <wp:docPr id="1"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hd w:fill="ffffff" w:val="clear"/>
        <w:ind w:left="720" w:firstLine="0"/>
        <w:rPr>
          <w:sz w:val="21"/>
          <w:szCs w:val="21"/>
          <w:highlight w:val="white"/>
        </w:rPr>
      </w:pPr>
      <w:r w:rsidDel="00000000" w:rsidR="00000000" w:rsidRPr="00000000">
        <w:rPr>
          <w:rtl w:val="0"/>
        </w:rPr>
      </w:r>
    </w:p>
    <w:p w:rsidR="00000000" w:rsidDel="00000000" w:rsidP="00000000" w:rsidRDefault="00000000" w:rsidRPr="00000000" w14:paraId="00000077">
      <w:pPr>
        <w:shd w:fill="ffffff" w:val="clear"/>
        <w:ind w:left="720" w:firstLine="0"/>
        <w:rPr>
          <w:sz w:val="21"/>
          <w:szCs w:val="21"/>
          <w:highlight w:val="white"/>
        </w:rPr>
      </w:pPr>
      <w:r w:rsidDel="00000000" w:rsidR="00000000" w:rsidRPr="00000000">
        <w:rPr>
          <w:sz w:val="21"/>
          <w:szCs w:val="21"/>
          <w:highlight w:val="white"/>
        </w:rPr>
        <w:drawing>
          <wp:inline distB="114300" distT="114300" distL="114300" distR="114300">
            <wp:extent cx="5943600" cy="2781300"/>
            <wp:effectExtent b="0" l="0" r="0" t="0"/>
            <wp:docPr id="21"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hd w:fill="ffffff" w:val="clear"/>
        <w:ind w:left="720" w:firstLine="0"/>
        <w:rPr>
          <w:sz w:val="21"/>
          <w:szCs w:val="21"/>
          <w:highlight w:val="white"/>
        </w:rPr>
      </w:pPr>
      <w:r w:rsidDel="00000000" w:rsidR="00000000" w:rsidRPr="00000000">
        <w:rPr>
          <w:rtl w:val="0"/>
        </w:rPr>
      </w:r>
    </w:p>
    <w:p w:rsidR="00000000" w:rsidDel="00000000" w:rsidP="00000000" w:rsidRDefault="00000000" w:rsidRPr="00000000" w14:paraId="00000079">
      <w:pPr>
        <w:shd w:fill="ffffff" w:val="clear"/>
        <w:ind w:left="720" w:firstLine="0"/>
        <w:rPr>
          <w:sz w:val="21"/>
          <w:szCs w:val="21"/>
          <w:highlight w:val="white"/>
        </w:rPr>
      </w:pPr>
      <w:r w:rsidDel="00000000" w:rsidR="00000000" w:rsidRPr="00000000">
        <w:rPr>
          <w:sz w:val="21"/>
          <w:szCs w:val="21"/>
          <w:highlight w:val="white"/>
        </w:rPr>
        <w:drawing>
          <wp:inline distB="114300" distT="114300" distL="114300" distR="114300">
            <wp:extent cx="5943600" cy="3225800"/>
            <wp:effectExtent b="0" l="0" r="0" t="0"/>
            <wp:docPr id="13"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3225800"/>
                    </a:xfrm>
                    <a:prstGeom prst="rect"/>
                    <a:ln/>
                  </pic:spPr>
                </pic:pic>
              </a:graphicData>
            </a:graphic>
          </wp:inline>
        </w:drawing>
      </w:r>
      <w:r w:rsidDel="00000000" w:rsidR="00000000" w:rsidRPr="00000000">
        <w:rPr>
          <w:sz w:val="21"/>
          <w:szCs w:val="21"/>
          <w:highlight w:val="white"/>
        </w:rPr>
        <w:drawing>
          <wp:inline distB="114300" distT="114300" distL="114300" distR="114300">
            <wp:extent cx="5943600" cy="6019800"/>
            <wp:effectExtent b="0" l="0" r="0" t="0"/>
            <wp:docPr id="19"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hd w:fill="ffffff" w:val="clear"/>
        <w:ind w:left="720" w:firstLine="0"/>
        <w:rPr>
          <w:sz w:val="21"/>
          <w:szCs w:val="21"/>
          <w:highlight w:val="white"/>
        </w:rPr>
      </w:pPr>
      <w:r w:rsidDel="00000000" w:rsidR="00000000" w:rsidRPr="00000000">
        <w:rPr>
          <w:sz w:val="21"/>
          <w:szCs w:val="21"/>
          <w:highlight w:val="white"/>
        </w:rPr>
        <w:drawing>
          <wp:inline distB="114300" distT="114300" distL="114300" distR="114300">
            <wp:extent cx="5943600" cy="3390900"/>
            <wp:effectExtent b="0" l="0" r="0" t="0"/>
            <wp:docPr id="4"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hd w:fill="ffffff" w:val="clear"/>
        <w:ind w:left="720" w:firstLine="0"/>
        <w:rPr>
          <w:sz w:val="21"/>
          <w:szCs w:val="21"/>
          <w:highlight w:val="white"/>
        </w:rPr>
      </w:pPr>
      <w:r w:rsidDel="00000000" w:rsidR="00000000" w:rsidRPr="00000000">
        <w:rPr>
          <w:rtl w:val="0"/>
        </w:rPr>
      </w:r>
    </w:p>
    <w:p w:rsidR="00000000" w:rsidDel="00000000" w:rsidP="00000000" w:rsidRDefault="00000000" w:rsidRPr="00000000" w14:paraId="0000007C">
      <w:pPr>
        <w:shd w:fill="ffffff" w:val="clear"/>
        <w:ind w:left="720" w:firstLine="0"/>
        <w:rPr>
          <w:sz w:val="21"/>
          <w:szCs w:val="21"/>
          <w:highlight w:val="white"/>
        </w:rPr>
      </w:pPr>
      <w:r w:rsidDel="00000000" w:rsidR="00000000" w:rsidRPr="00000000">
        <w:rPr>
          <w:sz w:val="21"/>
          <w:szCs w:val="21"/>
          <w:highlight w:val="white"/>
        </w:rPr>
        <w:drawing>
          <wp:inline distB="114300" distT="114300" distL="114300" distR="114300">
            <wp:extent cx="5943600" cy="3314700"/>
            <wp:effectExtent b="0" l="0" r="0" t="0"/>
            <wp:docPr id="25"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hd w:fill="ffffff" w:val="clear"/>
        <w:ind w:left="720" w:firstLine="0"/>
        <w:rPr>
          <w:sz w:val="21"/>
          <w:szCs w:val="21"/>
          <w:highlight w:val="white"/>
        </w:rPr>
      </w:pPr>
      <w:r w:rsidDel="00000000" w:rsidR="00000000" w:rsidRPr="00000000">
        <w:rPr>
          <w:rtl w:val="0"/>
        </w:rPr>
      </w:r>
    </w:p>
    <w:p w:rsidR="00000000" w:rsidDel="00000000" w:rsidP="00000000" w:rsidRDefault="00000000" w:rsidRPr="00000000" w14:paraId="0000007E">
      <w:pPr>
        <w:shd w:fill="ffffff" w:val="clear"/>
        <w:ind w:left="720" w:firstLine="0"/>
        <w:rPr>
          <w:sz w:val="21"/>
          <w:szCs w:val="21"/>
          <w:highlight w:val="white"/>
        </w:rPr>
      </w:pPr>
      <w:r w:rsidDel="00000000" w:rsidR="00000000" w:rsidRPr="00000000">
        <w:rPr>
          <w:sz w:val="21"/>
          <w:szCs w:val="21"/>
          <w:highlight w:val="white"/>
        </w:rPr>
        <w:drawing>
          <wp:inline distB="114300" distT="114300" distL="114300" distR="114300">
            <wp:extent cx="5943600" cy="2984500"/>
            <wp:effectExtent b="0" l="0" r="0" t="0"/>
            <wp:docPr id="11"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hd w:fill="ffffff" w:val="clear"/>
        <w:ind w:left="720" w:firstLine="0"/>
        <w:rPr>
          <w:sz w:val="21"/>
          <w:szCs w:val="21"/>
          <w:highlight w:val="white"/>
        </w:rPr>
      </w:pPr>
      <w:r w:rsidDel="00000000" w:rsidR="00000000" w:rsidRPr="00000000">
        <w:rPr>
          <w:sz w:val="21"/>
          <w:szCs w:val="21"/>
          <w:highlight w:val="white"/>
        </w:rPr>
        <w:drawing>
          <wp:inline distB="114300" distT="114300" distL="114300" distR="114300">
            <wp:extent cx="5943600" cy="4495800"/>
            <wp:effectExtent b="0" l="0" r="0" t="0"/>
            <wp:docPr id="15"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before="220" w:lineRule="auto"/>
        <w:ind w:left="720" w:firstLine="0"/>
        <w:rPr>
          <w:sz w:val="21"/>
          <w:szCs w:val="21"/>
        </w:rPr>
      </w:pPr>
      <w:r w:rsidDel="00000000" w:rsidR="00000000" w:rsidRPr="00000000">
        <w:rPr>
          <w:rtl w:val="0"/>
        </w:rPr>
      </w:r>
    </w:p>
    <w:p w:rsidR="00000000" w:rsidDel="00000000" w:rsidP="00000000" w:rsidRDefault="00000000" w:rsidRPr="00000000" w14:paraId="00000081">
      <w:pPr>
        <w:rPr>
          <w:b w:val="1"/>
          <w:sz w:val="24"/>
          <w:szCs w:val="24"/>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6.png"/><Relationship Id="rId21" Type="http://schemas.openxmlformats.org/officeDocument/2006/relationships/image" Target="media/image2.png"/><Relationship Id="rId24" Type="http://schemas.openxmlformats.org/officeDocument/2006/relationships/image" Target="media/image12.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8.png"/><Relationship Id="rId25" Type="http://schemas.openxmlformats.org/officeDocument/2006/relationships/image" Target="media/image7.png"/><Relationship Id="rId28" Type="http://schemas.openxmlformats.org/officeDocument/2006/relationships/image" Target="media/image13.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4.png"/><Relationship Id="rId7" Type="http://schemas.openxmlformats.org/officeDocument/2006/relationships/image" Target="media/image17.png"/><Relationship Id="rId8" Type="http://schemas.openxmlformats.org/officeDocument/2006/relationships/image" Target="media/image19.png"/><Relationship Id="rId30" Type="http://schemas.openxmlformats.org/officeDocument/2006/relationships/image" Target="media/image5.png"/><Relationship Id="rId11" Type="http://schemas.openxmlformats.org/officeDocument/2006/relationships/image" Target="media/image9.png"/><Relationship Id="rId10" Type="http://schemas.openxmlformats.org/officeDocument/2006/relationships/image" Target="media/image20.png"/><Relationship Id="rId13" Type="http://schemas.openxmlformats.org/officeDocument/2006/relationships/image" Target="media/image22.png"/><Relationship Id="rId12" Type="http://schemas.openxmlformats.org/officeDocument/2006/relationships/image" Target="media/image16.png"/><Relationship Id="rId15" Type="http://schemas.openxmlformats.org/officeDocument/2006/relationships/image" Target="media/image25.png"/><Relationship Id="rId14" Type="http://schemas.openxmlformats.org/officeDocument/2006/relationships/image" Target="media/image24.png"/><Relationship Id="rId17" Type="http://schemas.openxmlformats.org/officeDocument/2006/relationships/image" Target="media/image14.png"/><Relationship Id="rId16" Type="http://schemas.openxmlformats.org/officeDocument/2006/relationships/image" Target="media/image15.png"/><Relationship Id="rId19" Type="http://schemas.openxmlformats.org/officeDocument/2006/relationships/image" Target="media/image10.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